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373" w:firstLineChars="1600"/>
        <w:rPr>
          <w:rFonts w:hint="eastAsia"/>
          <w:b/>
          <w:bCs/>
          <w:lang w:val="en-US" w:eastAsia="zh-CN"/>
        </w:rPr>
      </w:pPr>
    </w:p>
    <w:p>
      <w:pPr>
        <w:ind w:firstLine="2100" w:firstLineChars="1000"/>
        <w:rPr>
          <w:rFonts w:hint="eastAsia"/>
          <w:lang w:val="en-US" w:eastAsia="zh-CN"/>
        </w:rPr>
      </w:pPr>
    </w:p>
    <w:p>
      <w:pPr>
        <w:ind w:firstLine="2100" w:firstLineChars="1000"/>
        <w:rPr>
          <w:rFonts w:hint="eastAsia"/>
          <w:lang w:val="en-US" w:eastAsia="zh-CN"/>
        </w:rPr>
      </w:pPr>
    </w:p>
    <w:p>
      <w:pPr>
        <w:jc w:val="center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sz w:val="44"/>
          <w:szCs w:val="44"/>
        </w:rPr>
        <w:t>年度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博爱县</w:t>
      </w:r>
      <w:r>
        <w:rPr>
          <w:rFonts w:hint="eastAsia" w:ascii="黑体" w:hAnsi="黑体" w:eastAsia="黑体" w:cs="黑体"/>
          <w:sz w:val="44"/>
          <w:szCs w:val="44"/>
        </w:rPr>
        <w:t>农机购置补贴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资金（中央资金）公告</w:t>
      </w:r>
    </w:p>
    <w:p>
      <w:pPr>
        <w:rPr>
          <w:rFonts w:hint="eastAsia"/>
          <w:sz w:val="32"/>
          <w:szCs w:val="32"/>
        </w:rPr>
      </w:pPr>
    </w:p>
    <w:p>
      <w:pPr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根据</w:t>
      </w:r>
      <w:r>
        <w:rPr>
          <w:rFonts w:hint="eastAsia"/>
          <w:sz w:val="32"/>
          <w:szCs w:val="32"/>
          <w:lang w:val="en-US" w:eastAsia="zh-CN"/>
        </w:rPr>
        <w:t>河南省财政厅、河南省农业农村厅</w:t>
      </w:r>
      <w:r>
        <w:rPr>
          <w:rFonts w:hint="eastAsia"/>
          <w:sz w:val="32"/>
          <w:szCs w:val="32"/>
        </w:rPr>
        <w:t>《关于下达202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中央财政农业相关转移支付资的通知</w:t>
      </w:r>
      <w:r>
        <w:rPr>
          <w:rFonts w:hint="eastAsia"/>
          <w:sz w:val="32"/>
          <w:szCs w:val="32"/>
        </w:rPr>
        <w:t>》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豫农财水</w:t>
      </w:r>
      <w:r>
        <w:rPr>
          <w:rFonts w:hint="eastAsia"/>
          <w:sz w:val="32"/>
          <w:szCs w:val="32"/>
        </w:rPr>
        <w:t>〔202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〕</w:t>
      </w:r>
      <w:r>
        <w:rPr>
          <w:rFonts w:hint="eastAsia"/>
          <w:sz w:val="32"/>
          <w:szCs w:val="32"/>
          <w:lang w:val="en-US" w:eastAsia="zh-CN"/>
        </w:rPr>
        <w:t>33号）</w:t>
      </w:r>
      <w:r>
        <w:rPr>
          <w:rFonts w:hint="eastAsia"/>
          <w:sz w:val="32"/>
          <w:szCs w:val="32"/>
        </w:rPr>
        <w:t>文件精神，</w:t>
      </w:r>
      <w:r>
        <w:rPr>
          <w:rFonts w:hint="eastAsia"/>
          <w:sz w:val="32"/>
          <w:szCs w:val="32"/>
          <w:lang w:val="en-US" w:eastAsia="zh-CN"/>
        </w:rPr>
        <w:t>下达博爱县</w:t>
      </w: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年农机购置补贴资金</w:t>
      </w:r>
      <w:r>
        <w:rPr>
          <w:rFonts w:hint="eastAsia"/>
          <w:sz w:val="32"/>
          <w:szCs w:val="32"/>
          <w:lang w:val="en-US" w:eastAsia="zh-CN"/>
        </w:rPr>
        <w:t>108</w:t>
      </w:r>
      <w:r>
        <w:rPr>
          <w:rFonts w:hint="eastAsia"/>
          <w:sz w:val="32"/>
          <w:szCs w:val="32"/>
        </w:rPr>
        <w:t>万</w:t>
      </w:r>
      <w:r>
        <w:rPr>
          <w:rFonts w:hint="eastAsia"/>
          <w:sz w:val="32"/>
          <w:szCs w:val="32"/>
          <w:lang w:val="en-US" w:eastAsia="zh-CN"/>
        </w:rPr>
        <w:t>元</w:t>
      </w:r>
      <w:bookmarkStart w:id="0" w:name="_GoBack"/>
      <w:bookmarkEnd w:id="0"/>
      <w:r>
        <w:rPr>
          <w:rFonts w:hint="eastAsia"/>
          <w:sz w:val="32"/>
          <w:szCs w:val="32"/>
        </w:rPr>
        <w:t>。</w:t>
      </w:r>
    </w:p>
    <w:p>
      <w:pPr>
        <w:ind w:firstLine="960" w:firstLineChars="300"/>
        <w:rPr>
          <w:rFonts w:hint="eastAsia"/>
          <w:sz w:val="32"/>
          <w:szCs w:val="32"/>
        </w:rPr>
      </w:pPr>
    </w:p>
    <w:p>
      <w:pPr>
        <w:ind w:firstLine="2100" w:firstLineChars="1000"/>
        <w:rPr>
          <w:rFonts w:hint="eastAsia"/>
          <w:lang w:val="en-US" w:eastAsia="zh-CN"/>
        </w:rPr>
      </w:pPr>
    </w:p>
    <w:p>
      <w:pPr>
        <w:ind w:firstLine="6080" w:firstLineChars="1900"/>
        <w:rPr>
          <w:rFonts w:hint="eastAsia"/>
          <w:sz w:val="32"/>
          <w:szCs w:val="32"/>
          <w:lang w:val="en-US" w:eastAsia="zh-CN"/>
        </w:rPr>
      </w:pPr>
    </w:p>
    <w:p>
      <w:pPr>
        <w:ind w:firstLine="6080" w:firstLineChars="19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博爱县农业机械技术中心</w:t>
      </w:r>
    </w:p>
    <w:p>
      <w:pPr>
        <w:ind w:firstLine="10560" w:firstLineChars="33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2022年6月15日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1YzNkYmQwMzgzYjM3NzkzYWIzMmZiMzVmMzRkOTAifQ=="/>
  </w:docVars>
  <w:rsids>
    <w:rsidRoot w:val="46F46474"/>
    <w:rsid w:val="0341020B"/>
    <w:rsid w:val="1DC37D43"/>
    <w:rsid w:val="2CC91BDE"/>
    <w:rsid w:val="46F46474"/>
    <w:rsid w:val="496445C1"/>
    <w:rsid w:val="530028C4"/>
    <w:rsid w:val="5F200112"/>
    <w:rsid w:val="7C1D4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133</Characters>
  <Lines>0</Lines>
  <Paragraphs>0</Paragraphs>
  <TotalTime>11</TotalTime>
  <ScaleCrop>false</ScaleCrop>
  <LinksUpToDate>false</LinksUpToDate>
  <CharactersWithSpaces>155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2022-12-13T01:25:00Z</dcterms:created>
  <dc:creator>Administrator</dc:creator>
  <cp:lastModifiedBy>刘茜</cp:lastModifiedBy>
  <dcterms:modified xsi:type="dcterms:W3CDTF">2022-12-14T02:44:21Z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E7F47C30884E455CABE6A5ED113DD9D8</vt:lpwstr>
  </property>
</Properties>
</file>