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2022年东城区农机购置补贴资金规模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我区第一批</w:t>
      </w:r>
      <w:r>
        <w:rPr>
          <w:rFonts w:hint="default"/>
          <w:sz w:val="36"/>
          <w:szCs w:val="36"/>
          <w:lang w:val="en-US" w:eastAsia="zh-CN"/>
        </w:rPr>
        <w:t>农机购置补贴资金</w:t>
      </w:r>
      <w:r>
        <w:rPr>
          <w:rFonts w:hint="eastAsia"/>
          <w:sz w:val="36"/>
          <w:szCs w:val="36"/>
          <w:lang w:val="en-US" w:eastAsia="zh-CN"/>
        </w:rPr>
        <w:t>20</w:t>
      </w:r>
      <w:r>
        <w:rPr>
          <w:rFonts w:hint="default"/>
          <w:sz w:val="36"/>
          <w:szCs w:val="36"/>
          <w:lang w:val="en-US" w:eastAsia="zh-CN"/>
        </w:rPr>
        <w:t>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我区第二批</w:t>
      </w:r>
      <w:r>
        <w:rPr>
          <w:rFonts w:hint="default"/>
          <w:sz w:val="36"/>
          <w:szCs w:val="36"/>
          <w:lang w:val="en-US" w:eastAsia="zh-CN"/>
        </w:rPr>
        <w:t>农机购置补贴资金</w:t>
      </w:r>
      <w:r>
        <w:rPr>
          <w:rFonts w:hint="eastAsia"/>
          <w:sz w:val="36"/>
          <w:szCs w:val="36"/>
          <w:lang w:val="en-US" w:eastAsia="zh-CN"/>
        </w:rPr>
        <w:t>20</w:t>
      </w:r>
      <w:bookmarkStart w:id="0" w:name="_GoBack"/>
      <w:bookmarkEnd w:id="0"/>
      <w:r>
        <w:rPr>
          <w:rFonts w:hint="default"/>
          <w:sz w:val="36"/>
          <w:szCs w:val="36"/>
          <w:lang w:val="en-US" w:eastAsia="zh-CN"/>
        </w:rPr>
        <w:t>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default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MmI1NzhjZjhkODQ2NmE4Y2NmNzEyYmEwMDE1MmMifQ=="/>
  </w:docVars>
  <w:rsids>
    <w:rsidRoot w:val="00000000"/>
    <w:rsid w:val="0EDF7B26"/>
    <w:rsid w:val="24E05320"/>
    <w:rsid w:val="3E0A6F60"/>
    <w:rsid w:val="67483988"/>
    <w:rsid w:val="76E0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127</Characters>
  <Lines>0</Lines>
  <Paragraphs>0</Paragraphs>
  <TotalTime>1</TotalTime>
  <ScaleCrop>false</ScaleCrop>
  <LinksUpToDate>false</LinksUpToDate>
  <CharactersWithSpaces>127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2022-04-02T01:08:00Z</dcterms:created>
  <dc:creator>Administrator</dc:creator>
  <cp:lastModifiedBy>办公电脑</cp:lastModifiedBy>
  <dcterms:modified xsi:type="dcterms:W3CDTF">2022-11-29T04:00:29Z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51E3378746584052ABD6A0CCA56F2250</vt:lpwstr>
  </property>
</Properties>
</file>