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eastAsia="zh-CN"/>
        </w:rPr>
        <w:t>光山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县202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年农机补贴资金规模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2"/>
          <w:szCs w:val="42"/>
        </w:rPr>
        <w:t>农机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2"/>
          <w:szCs w:val="42"/>
        </w:rPr>
        <w:t>补贴资金规模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山县农机购置补贴中央资金1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550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万元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其中第一批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862万元、第二批688万元。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                                           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  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山县农机中心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 xml:space="preserve">               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  <w:t>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WI3Njk1ZjY0MDg0MGVhOWU0OTNhNjY4Zjk2MGEifQ=="/>
  </w:docVars>
  <w:rsids>
    <w:rsidRoot w:val="1DCE04D1"/>
    <w:rsid w:val="1D1455FA"/>
    <w:rsid w:val="1DCE04D1"/>
    <w:rsid w:val="33327836"/>
    <w:rsid w:val="67890C82"/>
    <w:rsid w:val="6C5310E1"/>
    <w:rsid w:val="7F9D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86</Characters>
  <Lines>0</Lines>
  <Paragraphs>0</Paragraphs>
  <TotalTime>8</TotalTime>
  <ScaleCrop>false</ScaleCrop>
  <LinksUpToDate>false</LinksUpToDate>
  <CharactersWithSpaces>238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2022-09-15T01:53:00Z</dcterms:created>
  <dc:creator>WPS_532042187</dc:creator>
  <cp:lastModifiedBy>WPS_532042187</cp:lastModifiedBy>
  <dcterms:modified xsi:type="dcterms:W3CDTF">2022-09-15T02:06:16Z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F6A5219CD64B4124AE072C87B1EEB811</vt:lpwstr>
  </property>
</Properties>
</file>