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  <w:lang w:eastAsia="zh-CN"/>
        </w:rPr>
        <w:t>上蔡</w:t>
      </w:r>
      <w:r>
        <w:rPr>
          <w:rFonts w:hint="eastAsia" w:ascii="仿宋" w:hAnsi="仿宋" w:eastAsia="仿宋"/>
          <w:b/>
          <w:sz w:val="36"/>
          <w:szCs w:val="36"/>
        </w:rPr>
        <w:t>县2021年农机购置补贴资金规模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1、根据</w:t>
      </w:r>
      <w:r>
        <w:rPr>
          <w:rFonts w:hint="eastAsia" w:ascii="仿宋" w:hAnsi="仿宋" w:eastAsia="仿宋"/>
          <w:sz w:val="32"/>
          <w:szCs w:val="32"/>
          <w:lang w:eastAsia="zh-CN"/>
        </w:rPr>
        <w:t>驻</w:t>
      </w:r>
      <w:r>
        <w:rPr>
          <w:rFonts w:hint="eastAsia" w:ascii="仿宋" w:hAnsi="仿宋" w:eastAsia="仿宋"/>
          <w:sz w:val="32"/>
          <w:szCs w:val="32"/>
        </w:rPr>
        <w:t>财</w:t>
      </w:r>
      <w:r>
        <w:rPr>
          <w:rFonts w:hint="eastAsia" w:ascii="仿宋" w:hAnsi="仿宋" w:eastAsia="仿宋"/>
          <w:sz w:val="32"/>
          <w:szCs w:val="32"/>
          <w:lang w:eastAsia="zh-CN"/>
        </w:rPr>
        <w:t>预</w:t>
      </w:r>
      <w:r>
        <w:rPr>
          <w:rFonts w:hint="eastAsia" w:ascii="仿宋" w:hAnsi="仿宋" w:eastAsia="仿宋"/>
          <w:sz w:val="32"/>
          <w:szCs w:val="32"/>
        </w:rPr>
        <w:t>【2020】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585</w:t>
      </w:r>
      <w:r>
        <w:rPr>
          <w:rFonts w:hint="eastAsia" w:ascii="仿宋" w:hAnsi="仿宋" w:eastAsia="仿宋"/>
          <w:sz w:val="32"/>
          <w:szCs w:val="32"/>
        </w:rPr>
        <w:t>号文件，下达</w:t>
      </w:r>
      <w:r>
        <w:rPr>
          <w:rFonts w:hint="eastAsia" w:ascii="仿宋" w:hAnsi="仿宋" w:eastAsia="仿宋"/>
          <w:sz w:val="32"/>
          <w:szCs w:val="32"/>
          <w:lang w:eastAsia="zh-CN"/>
        </w:rPr>
        <w:t>上蔡</w:t>
      </w:r>
      <w:r>
        <w:rPr>
          <w:rFonts w:hint="eastAsia" w:ascii="仿宋" w:hAnsi="仿宋" w:eastAsia="仿宋"/>
          <w:sz w:val="32"/>
          <w:szCs w:val="32"/>
        </w:rPr>
        <w:t>县2021年农机购置补贴资金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1869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firstLine="63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2、根据</w:t>
      </w:r>
      <w:r>
        <w:rPr>
          <w:rFonts w:hint="eastAsia" w:ascii="仿宋" w:hAnsi="仿宋" w:eastAsia="仿宋"/>
          <w:sz w:val="32"/>
          <w:szCs w:val="32"/>
          <w:lang w:eastAsia="zh-CN"/>
        </w:rPr>
        <w:t>驻</w:t>
      </w:r>
      <w:r>
        <w:rPr>
          <w:rFonts w:hint="eastAsia" w:ascii="仿宋" w:hAnsi="仿宋" w:eastAsia="仿宋"/>
          <w:sz w:val="32"/>
          <w:szCs w:val="32"/>
        </w:rPr>
        <w:t>财</w:t>
      </w:r>
      <w:r>
        <w:rPr>
          <w:rFonts w:hint="eastAsia" w:ascii="仿宋" w:hAnsi="仿宋" w:eastAsia="仿宋"/>
          <w:sz w:val="32"/>
          <w:szCs w:val="32"/>
          <w:lang w:eastAsia="zh-CN"/>
        </w:rPr>
        <w:t>预</w:t>
      </w:r>
      <w:r>
        <w:rPr>
          <w:rFonts w:hint="eastAsia" w:ascii="仿宋" w:hAnsi="仿宋" w:eastAsia="仿宋"/>
          <w:sz w:val="32"/>
          <w:szCs w:val="32"/>
        </w:rPr>
        <w:t>【2021】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133</w:t>
      </w:r>
      <w:r>
        <w:rPr>
          <w:rFonts w:hint="eastAsia" w:ascii="仿宋" w:hAnsi="仿宋" w:eastAsia="仿宋"/>
          <w:sz w:val="32"/>
          <w:szCs w:val="32"/>
        </w:rPr>
        <w:t>号文件，下达</w:t>
      </w:r>
      <w:r>
        <w:rPr>
          <w:rFonts w:hint="eastAsia" w:ascii="仿宋" w:hAnsi="仿宋" w:eastAsia="仿宋"/>
          <w:sz w:val="32"/>
          <w:szCs w:val="32"/>
          <w:lang w:eastAsia="zh-CN"/>
        </w:rPr>
        <w:t>上蔡</w:t>
      </w:r>
      <w:r>
        <w:rPr>
          <w:rFonts w:hint="eastAsia" w:ascii="仿宋" w:hAnsi="仿宋" w:eastAsia="仿宋"/>
          <w:sz w:val="32"/>
          <w:szCs w:val="32"/>
        </w:rPr>
        <w:t>县2021年第二批农机购置补贴资金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615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firstLine="63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合计：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2484</w:t>
      </w:r>
      <w:r>
        <w:rPr>
          <w:rFonts w:hint="eastAsia" w:ascii="仿宋" w:hAnsi="仿宋" w:eastAsia="仿宋"/>
          <w:sz w:val="32"/>
          <w:szCs w:val="32"/>
        </w:rPr>
        <w:t>万元</w:t>
      </w:r>
    </w:p>
    <w:p>
      <w:pPr>
        <w:ind w:firstLine="630"/>
        <w:rPr>
          <w:rFonts w:hint="eastAsia" w:ascii="仿宋" w:hAnsi="仿宋" w:eastAsia="仿宋"/>
          <w:sz w:val="32"/>
          <w:szCs w:val="32"/>
        </w:rPr>
      </w:pPr>
    </w:p>
    <w:p>
      <w:pPr>
        <w:ind w:firstLine="630"/>
        <w:rPr>
          <w:rFonts w:hint="eastAsia" w:ascii="仿宋" w:hAnsi="仿宋" w:eastAsia="仿宋"/>
          <w:sz w:val="32"/>
          <w:szCs w:val="32"/>
        </w:rPr>
      </w:pPr>
    </w:p>
    <w:p>
      <w:pPr>
        <w:ind w:firstLine="63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 xml:space="preserve">        </w:t>
      </w:r>
      <w:r>
        <w:rPr>
          <w:rFonts w:hint="eastAsia" w:ascii="仿宋" w:hAnsi="仿宋" w:eastAsia="仿宋"/>
          <w:sz w:val="32"/>
          <w:szCs w:val="32"/>
          <w:lang w:eastAsia="zh-CN"/>
        </w:rPr>
        <w:t>上蔡</w:t>
      </w:r>
      <w:r>
        <w:rPr>
          <w:rFonts w:hint="eastAsia" w:ascii="仿宋" w:hAnsi="仿宋" w:eastAsia="仿宋"/>
          <w:sz w:val="32"/>
          <w:szCs w:val="32"/>
        </w:rPr>
        <w:t>县农业机械技术中心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597B41"/>
    <w:rsid w:val="00323B43"/>
    <w:rsid w:val="003D37D8"/>
    <w:rsid w:val="004358AB"/>
    <w:rsid w:val="00597B41"/>
    <w:rsid w:val="008B7726"/>
    <w:rsid w:val="00A3284E"/>
    <w:rsid w:val="4FBF1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</Words>
  <Characters>138</Characters>
  <Lines>1</Lines>
  <Paragraphs>1</Paragraphs>
  <TotalTime>1</TotalTime>
  <ScaleCrop>false</ScaleCrop>
  <LinksUpToDate>false</LinksUpToDate>
  <CharactersWithSpaces>161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2021-12-10T02:13:00Z</dcterms:created>
  <dc:creator>Administrator</dc:creator>
  <cp:lastModifiedBy>Administrator</cp:lastModifiedBy>
  <dcterms:modified xsi:type="dcterms:W3CDTF">2021-12-12T02:56:13Z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5DC593ACE26842878D69A07603001D10</vt:lpwstr>
  </property>
</Properties>
</file>