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eastAsia="zh-CN"/>
        </w:rPr>
        <w:t>安阳县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val="en-US" w:eastAsia="zh-CN"/>
        </w:rPr>
        <w:t>2021年度农机购置补贴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</w:t>
      </w:r>
      <w:r>
        <w:rPr>
          <w:rFonts w:hint="eastAsia" w:ascii="宋体" w:hAnsi="宋体" w:cs="宋体"/>
          <w:sz w:val="36"/>
          <w:szCs w:val="44"/>
          <w:lang w:val="en-US" w:eastAsia="zh-CN"/>
        </w:rPr>
        <w:t>1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年上级下达我县中央农机购置补贴资金8</w:t>
      </w:r>
      <w:r>
        <w:rPr>
          <w:rFonts w:hint="eastAsia" w:ascii="宋体" w:hAnsi="宋体" w:cs="宋体"/>
          <w:sz w:val="36"/>
          <w:szCs w:val="44"/>
          <w:lang w:val="en-US" w:eastAsia="zh-CN"/>
        </w:rPr>
        <w:t>56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万元，上年结余</w:t>
      </w:r>
      <w:r>
        <w:rPr>
          <w:rFonts w:hint="eastAsia" w:ascii="宋体" w:hAnsi="宋体" w:cs="宋体"/>
          <w:sz w:val="36"/>
          <w:szCs w:val="44"/>
          <w:lang w:val="en-US" w:eastAsia="zh-CN"/>
        </w:rPr>
        <w:t>0.03305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万元，合计</w:t>
      </w:r>
      <w:r>
        <w:rPr>
          <w:rFonts w:hint="eastAsia" w:ascii="仿宋" w:hAnsi="仿宋" w:eastAsia="仿宋"/>
          <w:sz w:val="40"/>
          <w:szCs w:val="40"/>
        </w:rPr>
        <w:t>可用中央农机购置补贴资金</w:t>
      </w:r>
      <w:r>
        <w:rPr>
          <w:rFonts w:hint="eastAsia" w:ascii="宋体" w:hAnsi="宋体" w:cs="宋体"/>
          <w:sz w:val="36"/>
          <w:szCs w:val="44"/>
          <w:lang w:val="en-US" w:eastAsia="zh-CN"/>
        </w:rPr>
        <w:t>856.03305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万元。</w:t>
      </w: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安阳县农机技术中心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400" w:firstLineChars="1500"/>
        <w:jc w:val="left"/>
        <w:textAlignment w:val="auto"/>
        <w:rPr>
          <w:rFonts w:hint="default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2021年9</w:t>
      </w:r>
      <w:bookmarkStart w:id="0" w:name="_GoBack"/>
      <w:bookmarkEnd w:id="0"/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D96"/>
    <w:rsid w:val="007A301B"/>
    <w:rsid w:val="00D53D96"/>
    <w:rsid w:val="04115AFC"/>
    <w:rsid w:val="193F1354"/>
    <w:rsid w:val="44C81CB4"/>
    <w:rsid w:val="64FA7EF1"/>
    <w:rsid w:val="757718AB"/>
    <w:rsid w:val="78C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3</TotalTime>
  <ScaleCrop>false</ScaleCrop>
  <LinksUpToDate>false</LinksUpToDate>
  <CharactersWithSpaces>174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Administrator</cp:lastModifiedBy>
  <dcterms:modified xsi:type="dcterms:W3CDTF">2021-10-29T00:46:59Z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C618E2562A324137A659ADEEC82B434D</vt:lpwstr>
  </property>
</Properties>
</file>