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880" w:type="dxa"/>
        <w:tblInd w:w="93" w:type="dxa"/>
        <w:tblLayout w:type="fixed"/>
        <w:tblLook w:val="04A0"/>
      </w:tblPr>
      <w:tblGrid>
        <w:gridCol w:w="760"/>
        <w:gridCol w:w="1020"/>
        <w:gridCol w:w="1000"/>
        <w:gridCol w:w="1080"/>
        <w:gridCol w:w="1080"/>
        <w:gridCol w:w="2040"/>
        <w:gridCol w:w="1399"/>
        <w:gridCol w:w="282"/>
        <w:gridCol w:w="568"/>
        <w:gridCol w:w="371"/>
        <w:gridCol w:w="1897"/>
        <w:gridCol w:w="783"/>
        <w:gridCol w:w="635"/>
        <w:gridCol w:w="345"/>
        <w:gridCol w:w="930"/>
        <w:gridCol w:w="190"/>
        <w:gridCol w:w="1420"/>
        <w:gridCol w:w="1080"/>
      </w:tblGrid>
      <w:tr w:rsidR="009B453B" w:rsidRPr="009B453B" w:rsidTr="009B453B">
        <w:trPr>
          <w:trHeight w:val="6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楷体_GB2312" w:eastAsia="楷体_GB2312" w:hAnsi="宋体" w:cs="宋体" w:hint="eastAsia"/>
                <w:color w:val="000000"/>
                <w:kern w:val="0"/>
                <w:sz w:val="24"/>
                <w:szCs w:val="24"/>
              </w:rPr>
              <w:t>编号</w:t>
            </w:r>
            <w:r w:rsidRPr="009B453B">
              <w:rPr>
                <w:rFonts w:ascii="Times New Roman" w:eastAsia="楷体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9B453B">
              <w:rPr>
                <w:rFonts w:ascii="Times New Roman" w:eastAsia="楷体_GB2312" w:hAnsi="Times New Roman" w:cs="Times New Roman"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 w:rsidRPr="009B453B">
              <w:rPr>
                <w:rFonts w:ascii="Times New Roman" w:eastAsia="楷体_GB2312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05"/>
        </w:trPr>
        <w:tc>
          <w:tcPr>
            <w:tcW w:w="1580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2019年度</w:t>
            </w: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u w:val="single"/>
              </w:rPr>
              <w:t xml:space="preserve">  义马 </w:t>
            </w: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县（市、区）农机购置补贴核实结果表（第二批）公示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05"/>
        </w:trPr>
        <w:tc>
          <w:tcPr>
            <w:tcW w:w="1580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填报单位（章）：义马市农业农村局</w:t>
            </w: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</w:t>
            </w: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时间：2020</w:t>
            </w: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  </w:t>
            </w: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2</w:t>
            </w: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26</w:t>
            </w: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147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所在乡（镇）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购机者姓名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机具品目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生产厂家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购买机型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购买数量（台）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经销商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单台销售价格（元）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单台补贴额（元）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总补贴额（元）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裴村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刘小利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条播机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任丘市双印农业机械制造有限公司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2BXF-12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渑池县凤伟商贸有限公司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礼召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苏福</w:t>
            </w: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栓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洛阳卓格哈斯机械有限公司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1WG4.0-90M5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礼召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苏石头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威马农机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股份有限公司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1WG4.0-100FQ-ZC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渑池县嘉熙农机股份有限公司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韩金拴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旋耕机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河南田冠农业机械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制造有限公司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1GKN-180A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渑池县瑞丰农机有限公司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李武臣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重庆旺耕机械制造有限公司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1WG4.0-95FQ-ZC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梁新峰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洛阳卓格哈斯机械有限公司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1WGQ4-90A1+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4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韩金拴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铧式犁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郑州瑞丰王农业机械有限公司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1LFY-327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渑池县星</w:t>
            </w: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怡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商贸有限公司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茹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重庆小耕王农机有限公司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1WG4.0-100FQ-ZC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渑池县瑞丰农机有限公司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范青伟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洛阳卓格哈斯机械有限公司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1WGQ4.2-90M2+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王建军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穴播机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任丘市双印农业机械制造有限公司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2BYZF-4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渑池县凤伟商贸有限公司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礼召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段群峰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旋耕机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</w:t>
            </w: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润农业机械有限公司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1GQN-160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礼召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段群峰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铧式犁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郑州市华丰农业机械有限公司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1LYF-230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张命伟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洛阳卓格哈斯机械有限公司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1WGQ4-90M5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马岭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张成学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日照市德福机械制造有限公司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1WG-4Q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郜青海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</w:t>
            </w:r>
            <w:proofErr w:type="gramStart"/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小耕王</w:t>
            </w:r>
            <w:proofErr w:type="gramEnd"/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1WG4.0-100FQ-ZC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渑池县瑞丰农机有限公司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55300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12770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12770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675"/>
        </w:trPr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B45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453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53B" w:rsidRPr="009B453B" w:rsidTr="009B453B">
        <w:trPr>
          <w:trHeight w:val="525"/>
        </w:trPr>
        <w:tc>
          <w:tcPr>
            <w:tcW w:w="1580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9B453B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9B453B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 xml:space="preserve">注：此表由县级农机管理部门填报                            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453B" w:rsidRPr="009B453B" w:rsidRDefault="009B453B" w:rsidP="009B45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B2C3E" w:rsidRPr="009B453B" w:rsidRDefault="007B2C3E"/>
    <w:sectPr w:rsidR="007B2C3E" w:rsidRPr="009B453B" w:rsidSect="009B453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453B"/>
    <w:rsid w:val="007B2C3E"/>
    <w:rsid w:val="009B4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C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2020-11-23T06:11:00Z</dcterms:created>
  <dcterms:modified xsi:type="dcterms:W3CDTF">2020-11-23T06:14:00Z</dcterms:modified>
</cp:coreProperties>
</file>