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禹农机[2020]12号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pStyle w:val="2"/>
        <w:jc w:val="center"/>
      </w:pPr>
      <w:r>
        <w:rPr>
          <w:rFonts w:hint="eastAsia"/>
        </w:rPr>
        <w:t>禹州市农业农村局  禹州市农业机械管理局  禹州市财政局关于做好</w:t>
      </w:r>
      <w:r>
        <w:rPr>
          <w:rFonts w:hint="eastAsia" w:ascii="宋体" w:hAnsi="宋体" w:eastAsia="宋体" w:cs="宋体"/>
          <w:lang w:val="en-US" w:eastAsia="zh-CN"/>
        </w:rPr>
        <w:t>2020</w:t>
      </w:r>
      <w:r>
        <w:rPr>
          <w:rFonts w:hint="eastAsia"/>
        </w:rPr>
        <w:t>年农机购置补贴工作的通知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各乡镇办、市直有关单位：</w:t>
      </w:r>
      <w:bookmarkStart w:id="1" w:name="_GoBack"/>
      <w:bookmarkEnd w:id="1"/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为切实做好2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/>
          <w:sz w:val="32"/>
          <w:szCs w:val="32"/>
        </w:rPr>
        <w:t>20年农机购置补贴工作，推进我市农业关键、薄弱环节机械化发展，支持绿色循环农业发展，对购买农机具的农户进行补贴，政策框架和操作方式按照</w:t>
      </w:r>
      <w:bookmarkStart w:id="0" w:name="_Hlk21875408"/>
      <w:r>
        <w:rPr>
          <w:rFonts w:hint="eastAsia" w:ascii="仿宋" w:hAnsi="仿宋" w:eastAsia="仿宋"/>
          <w:sz w:val="32"/>
          <w:szCs w:val="32"/>
        </w:rPr>
        <w:t>《河南省2</w:t>
      </w:r>
      <w:r>
        <w:rPr>
          <w:rFonts w:ascii="仿宋" w:hAnsi="仿宋" w:eastAsia="仿宋"/>
          <w:sz w:val="32"/>
          <w:szCs w:val="32"/>
        </w:rPr>
        <w:t>018—2020</w:t>
      </w:r>
      <w:r>
        <w:rPr>
          <w:rFonts w:hint="eastAsia" w:ascii="仿宋" w:hAnsi="仿宋" w:eastAsia="仿宋"/>
          <w:sz w:val="32"/>
          <w:szCs w:val="32"/>
        </w:rPr>
        <w:t>年农业机械购置补贴实施指导意见》（豫农机文【2018】</w:t>
      </w:r>
      <w:r>
        <w:rPr>
          <w:rFonts w:ascii="仿宋" w:hAnsi="仿宋" w:eastAsia="仿宋"/>
          <w:sz w:val="32"/>
          <w:szCs w:val="32"/>
        </w:rPr>
        <w:t>29</w:t>
      </w:r>
      <w:r>
        <w:rPr>
          <w:rFonts w:hint="eastAsia" w:ascii="仿宋" w:hAnsi="仿宋" w:eastAsia="仿宋"/>
          <w:sz w:val="32"/>
          <w:szCs w:val="32"/>
        </w:rPr>
        <w:t>号）</w:t>
      </w:r>
      <w:bookmarkEnd w:id="0"/>
      <w:r>
        <w:rPr>
          <w:rFonts w:hint="eastAsia" w:ascii="仿宋" w:hAnsi="仿宋" w:eastAsia="仿宋"/>
          <w:sz w:val="32"/>
          <w:szCs w:val="32"/>
        </w:rPr>
        <w:t>执行。结合我市实际，2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/>
          <w:sz w:val="32"/>
          <w:szCs w:val="32"/>
        </w:rPr>
        <w:t>20年农机购置补贴按照《禹州市2</w:t>
      </w:r>
      <w:r>
        <w:rPr>
          <w:rFonts w:ascii="仿宋" w:hAnsi="仿宋" w:eastAsia="仿宋"/>
          <w:sz w:val="32"/>
          <w:szCs w:val="32"/>
        </w:rPr>
        <w:t>018</w:t>
      </w:r>
      <w:r>
        <w:rPr>
          <w:rFonts w:hint="eastAsia" w:ascii="仿宋" w:hAnsi="仿宋" w:eastAsia="仿宋"/>
          <w:sz w:val="32"/>
          <w:szCs w:val="32"/>
        </w:rPr>
        <w:t>年农业机械购置补贴实施方案》（禹农机字【2018】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号）执行，现予印发，请遵照执行。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left="1918" w:leftChars="304" w:hanging="1280" w:hangingChars="4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附件：1.河南省农业机械管理局  河南省财政厅关于印发《河南省2018-2020年农业机械购置补贴实施指导意见》的通知</w:t>
      </w:r>
    </w:p>
    <w:p>
      <w:pPr>
        <w:ind w:left="1918" w:leftChars="304" w:hanging="1280" w:hanging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2.关于印发《禹州市2018年农业机械购置补贴实施方案》的通知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left="1600"/>
        <w:rPr>
          <w:rFonts w:ascii="仿宋" w:hAnsi="仿宋" w:eastAsia="仿宋"/>
          <w:sz w:val="32"/>
          <w:szCs w:val="32"/>
        </w:rPr>
      </w:pPr>
    </w:p>
    <w:p>
      <w:pPr>
        <w:ind w:left="16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禹州市农业农村局          禹州市农业机械管理局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禹州市财政局               2020年6月18日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654FA"/>
    <w:rsid w:val="002B05A1"/>
    <w:rsid w:val="004F2337"/>
    <w:rsid w:val="005926B8"/>
    <w:rsid w:val="006654FA"/>
    <w:rsid w:val="00786466"/>
    <w:rsid w:val="007E24A8"/>
    <w:rsid w:val="00BB0473"/>
    <w:rsid w:val="00D223D3"/>
    <w:rsid w:val="00D81063"/>
    <w:rsid w:val="00EB176D"/>
    <w:rsid w:val="00F85761"/>
    <w:rsid w:val="00FD263B"/>
    <w:rsid w:val="01C87618"/>
    <w:rsid w:val="0274282B"/>
    <w:rsid w:val="037B7FEF"/>
    <w:rsid w:val="03EE6322"/>
    <w:rsid w:val="0AB36B43"/>
    <w:rsid w:val="105A6652"/>
    <w:rsid w:val="135462AD"/>
    <w:rsid w:val="1B50185D"/>
    <w:rsid w:val="1D654FEA"/>
    <w:rsid w:val="24600C4A"/>
    <w:rsid w:val="268F01DC"/>
    <w:rsid w:val="28116FC8"/>
    <w:rsid w:val="289A7B0A"/>
    <w:rsid w:val="29D76716"/>
    <w:rsid w:val="38A458A2"/>
    <w:rsid w:val="3AD54056"/>
    <w:rsid w:val="52100A93"/>
    <w:rsid w:val="53D56E71"/>
    <w:rsid w:val="58A90531"/>
    <w:rsid w:val="59925F30"/>
    <w:rsid w:val="5E7E1237"/>
    <w:rsid w:val="700779A6"/>
    <w:rsid w:val="75E27EAD"/>
    <w:rsid w:val="771E0833"/>
    <w:rsid w:val="772747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nhideWhenUsed="0" w:uiPriority="99" w:semiHidden="0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标题 2 Char"/>
    <w:basedOn w:val="6"/>
    <w:link w:val="2"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</Words>
  <Characters>378</Characters>
  <Lines>3</Lines>
  <Paragraphs>1</Paragraphs>
  <TotalTime>10</TotalTime>
  <ScaleCrop>false</ScaleCrop>
  <LinksUpToDate>false</LinksUpToDate>
  <CharactersWithSpaces>443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2019-10-13T08:02:00Z</dcterms:created>
  <dc:creator>1 2</dc:creator>
  <cp:lastModifiedBy>Administrator</cp:lastModifiedBy>
  <cp:lastPrinted>2020-06-22T08:47:00Z</cp:lastPrinted>
  <dcterms:modified xsi:type="dcterms:W3CDTF">2020-07-03T00:07:05Z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