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123" w:rsidRDefault="006B7123" w:rsidP="002600AB">
      <w:pPr>
        <w:jc w:val="center"/>
        <w:rPr>
          <w:rFonts w:ascii="宋体" w:eastAsia="宋体" w:hAnsi="宋体" w:hint="eastAsia"/>
          <w:b/>
          <w:bCs/>
          <w:sz w:val="52"/>
          <w:szCs w:val="52"/>
        </w:rPr>
      </w:pPr>
    </w:p>
    <w:p w:rsidR="002600AB" w:rsidRDefault="002600AB" w:rsidP="002600AB">
      <w:pPr>
        <w:jc w:val="center"/>
        <w:rPr>
          <w:rFonts w:ascii="宋体" w:eastAsia="宋体" w:hAnsi="宋体"/>
          <w:b/>
          <w:bCs/>
          <w:sz w:val="52"/>
          <w:szCs w:val="52"/>
        </w:rPr>
      </w:pPr>
      <w:r>
        <w:rPr>
          <w:rFonts w:ascii="宋体" w:eastAsia="宋体" w:hAnsi="宋体" w:hint="eastAsia"/>
          <w:b/>
          <w:bCs/>
          <w:sz w:val="52"/>
          <w:szCs w:val="52"/>
        </w:rPr>
        <w:t>牧野区2020年农机购置补贴</w:t>
      </w:r>
    </w:p>
    <w:p w:rsidR="002600AB" w:rsidRDefault="002600AB" w:rsidP="002600AB">
      <w:pPr>
        <w:jc w:val="center"/>
        <w:rPr>
          <w:rFonts w:ascii="宋体" w:eastAsia="宋体" w:hAnsi="宋体" w:hint="eastAsia"/>
          <w:b/>
          <w:bCs/>
          <w:sz w:val="52"/>
          <w:szCs w:val="52"/>
        </w:rPr>
      </w:pPr>
      <w:r>
        <w:rPr>
          <w:rFonts w:ascii="宋体" w:eastAsia="宋体" w:hAnsi="宋体" w:hint="eastAsia"/>
          <w:b/>
          <w:bCs/>
          <w:sz w:val="52"/>
          <w:szCs w:val="52"/>
        </w:rPr>
        <w:t>公示名单</w:t>
      </w:r>
    </w:p>
    <w:p w:rsidR="002600AB" w:rsidRDefault="002600AB" w:rsidP="002600AB">
      <w:pPr>
        <w:jc w:val="center"/>
        <w:rPr>
          <w:rFonts w:ascii="宋体" w:eastAsia="宋体" w:hAnsi="宋体" w:hint="eastAsia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 xml:space="preserve"> </w:t>
      </w:r>
    </w:p>
    <w:p w:rsidR="006B7123" w:rsidRDefault="006B7123" w:rsidP="002600AB">
      <w:pPr>
        <w:jc w:val="center"/>
        <w:rPr>
          <w:rFonts w:ascii="宋体" w:eastAsia="宋体" w:hAnsi="宋体" w:hint="eastAsia"/>
          <w:b/>
          <w:bCs/>
          <w:sz w:val="24"/>
          <w:szCs w:val="24"/>
        </w:rPr>
      </w:pPr>
    </w:p>
    <w:p w:rsidR="002600AB" w:rsidRDefault="002600AB" w:rsidP="002600AB">
      <w:pPr>
        <w:jc w:val="center"/>
        <w:rPr>
          <w:rFonts w:ascii="仿宋" w:eastAsia="仿宋" w:hAnsi="仿宋" w:hint="eastAsia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 xml:space="preserve"> </w:t>
      </w:r>
    </w:p>
    <w:tbl>
      <w:tblPr>
        <w:tblW w:w="8515" w:type="dxa"/>
        <w:tblInd w:w="98" w:type="dxa"/>
        <w:tblLayout w:type="fixed"/>
        <w:tblLook w:val="04A0"/>
      </w:tblPr>
      <w:tblGrid>
        <w:gridCol w:w="578"/>
        <w:gridCol w:w="1874"/>
        <w:gridCol w:w="1974"/>
        <w:gridCol w:w="1821"/>
        <w:gridCol w:w="2268"/>
      </w:tblGrid>
      <w:tr w:rsidR="002600AB" w:rsidTr="002600AB">
        <w:trPr>
          <w:trHeight w:val="60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600AB" w:rsidRDefault="002600AB">
            <w:pPr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2600AB" w:rsidRDefault="002600AB">
            <w:pPr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所在乡（镇）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2600AB" w:rsidRDefault="002600AB">
            <w:pPr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所在村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2600AB" w:rsidRDefault="002600AB">
            <w:pPr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购机者姓名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2600AB" w:rsidRDefault="002600AB">
            <w:pPr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机具品目</w:t>
            </w:r>
          </w:p>
        </w:tc>
      </w:tr>
      <w:tr w:rsidR="006B7123" w:rsidTr="006B7123">
        <w:trPr>
          <w:trHeight w:val="1122"/>
        </w:trPr>
        <w:tc>
          <w:tcPr>
            <w:tcW w:w="5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7123" w:rsidRPr="006B7123" w:rsidRDefault="006B7123">
            <w:pPr>
              <w:jc w:val="center"/>
              <w:textAlignment w:val="center"/>
              <w:rPr>
                <w:rFonts w:ascii="仿宋_GB2312" w:eastAsia="仿宋_GB2312" w:hAnsi="仿宋" w:hint="eastAsia"/>
                <w:b/>
                <w:bCs/>
                <w:sz w:val="32"/>
                <w:szCs w:val="32"/>
              </w:rPr>
            </w:pPr>
            <w:r w:rsidRPr="006B7123"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  <w:t>1</w:t>
            </w:r>
          </w:p>
        </w:tc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7123" w:rsidRPr="006B7123" w:rsidRDefault="006B7123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32"/>
                <w:szCs w:val="32"/>
              </w:rPr>
            </w:pPr>
            <w:r w:rsidRPr="006B7123">
              <w:rPr>
                <w:rFonts w:ascii="仿宋_GB2312" w:eastAsia="仿宋_GB2312" w:hint="eastAsia"/>
                <w:b/>
                <w:color w:val="000000"/>
                <w:sz w:val="32"/>
                <w:szCs w:val="32"/>
              </w:rPr>
              <w:t>王村镇</w:t>
            </w:r>
          </w:p>
        </w:tc>
        <w:tc>
          <w:tcPr>
            <w:tcW w:w="1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7123" w:rsidRPr="006B7123" w:rsidRDefault="006B7123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32"/>
                <w:szCs w:val="32"/>
              </w:rPr>
            </w:pPr>
            <w:r w:rsidRPr="006B7123">
              <w:rPr>
                <w:rFonts w:ascii="仿宋_GB2312" w:eastAsia="仿宋_GB2312" w:hint="eastAsia"/>
                <w:b/>
                <w:color w:val="000000"/>
                <w:sz w:val="32"/>
                <w:szCs w:val="32"/>
              </w:rPr>
              <w:t>寺庄顶225号</w:t>
            </w:r>
          </w:p>
        </w:tc>
        <w:tc>
          <w:tcPr>
            <w:tcW w:w="18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7123" w:rsidRPr="006B7123" w:rsidRDefault="006B7123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32"/>
                <w:szCs w:val="32"/>
              </w:rPr>
            </w:pPr>
            <w:r w:rsidRPr="006B7123">
              <w:rPr>
                <w:rFonts w:ascii="仿宋_GB2312" w:eastAsia="仿宋_GB2312" w:hint="eastAsia"/>
                <w:b/>
                <w:color w:val="000000"/>
                <w:sz w:val="32"/>
                <w:szCs w:val="32"/>
              </w:rPr>
              <w:t>杨冬海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7123" w:rsidRPr="006B7123" w:rsidRDefault="006B7123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32"/>
                <w:szCs w:val="32"/>
              </w:rPr>
            </w:pPr>
            <w:r w:rsidRPr="006B7123">
              <w:rPr>
                <w:rFonts w:ascii="仿宋_GB2312" w:eastAsia="仿宋_GB2312" w:hint="eastAsia"/>
                <w:b/>
                <w:color w:val="000000"/>
                <w:sz w:val="32"/>
                <w:szCs w:val="32"/>
              </w:rPr>
              <w:t>微耕机</w:t>
            </w:r>
          </w:p>
        </w:tc>
      </w:tr>
    </w:tbl>
    <w:p w:rsidR="002600AB" w:rsidRDefault="002600AB" w:rsidP="002600AB">
      <w:pPr>
        <w:spacing w:line="480" w:lineRule="auto"/>
        <w:rPr>
          <w:rFonts w:ascii="仿宋" w:eastAsia="仿宋" w:hAnsi="仿宋" w:hint="eastAsia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按照程序规定进行公示20天，公示期:2020年 6月29日至7月 18 日。</w:t>
      </w:r>
    </w:p>
    <w:p w:rsidR="002600AB" w:rsidRDefault="002600AB" w:rsidP="002600AB">
      <w:pPr>
        <w:spacing w:line="480" w:lineRule="auto"/>
        <w:rPr>
          <w:rFonts w:ascii="仿宋" w:eastAsia="仿宋" w:hAnsi="仿宋" w:hint="eastAsia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>公示期间，如有异议，请举报。   举报电话：2410796</w:t>
      </w:r>
    </w:p>
    <w:p w:rsidR="006B7123" w:rsidRDefault="006B7123" w:rsidP="002600AB">
      <w:pPr>
        <w:spacing w:line="480" w:lineRule="auto"/>
        <w:rPr>
          <w:rFonts w:ascii="仿宋" w:eastAsia="仿宋" w:hAnsi="仿宋" w:hint="eastAsia"/>
          <w:b/>
          <w:bCs/>
          <w:sz w:val="30"/>
          <w:szCs w:val="30"/>
        </w:rPr>
      </w:pPr>
    </w:p>
    <w:p w:rsidR="002600AB" w:rsidRDefault="002600AB" w:rsidP="002600AB">
      <w:pPr>
        <w:spacing w:line="480" w:lineRule="auto"/>
        <w:rPr>
          <w:rFonts w:ascii="仿宋" w:eastAsia="仿宋" w:hAnsi="仿宋" w:hint="eastAsia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>农业农村局签章：                   财政局签章：</w:t>
      </w:r>
    </w:p>
    <w:p w:rsidR="0026702A" w:rsidRDefault="0026702A">
      <w:pPr>
        <w:rPr>
          <w:rFonts w:hint="eastAsia"/>
        </w:rPr>
      </w:pPr>
    </w:p>
    <w:sectPr w:rsidR="0026702A" w:rsidSect="002670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00AB"/>
    <w:rsid w:val="002600AB"/>
    <w:rsid w:val="0026702A"/>
    <w:rsid w:val="006B7123"/>
    <w:rsid w:val="00DD3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0AB"/>
    <w:pPr>
      <w:adjustRightInd w:val="0"/>
      <w:snapToGrid w:val="0"/>
      <w:jc w:val="both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00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00AB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3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2020-06-30T08:31:00Z</cp:lastPrinted>
  <dcterms:created xsi:type="dcterms:W3CDTF">2020-06-30T08:32:00Z</dcterms:created>
  <dcterms:modified xsi:type="dcterms:W3CDTF">2020-06-30T08:32:00Z</dcterms:modified>
</cp:coreProperties>
</file>