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DE2" w:rsidRPr="00D16DE2" w:rsidRDefault="00D16DE2" w:rsidP="00D16DE2">
      <w:pPr>
        <w:widowControl/>
        <w:jc w:val="left"/>
        <w:rPr>
          <w:rFonts w:ascii="Simsun" w:eastAsia="宋体" w:hAnsi="Simsun" w:cs="宋体"/>
          <w:color w:val="000000"/>
          <w:kern w:val="0"/>
          <w:sz w:val="27"/>
          <w:szCs w:val="27"/>
        </w:rPr>
      </w:pPr>
      <w:r w:rsidRPr="00D16DE2">
        <w:rPr>
          <w:rFonts w:ascii="方正小标宋简体" w:eastAsia="方正小标宋简体" w:hAnsi="Simsun" w:cs="宋体" w:hint="eastAsia"/>
          <w:color w:val="000000"/>
          <w:kern w:val="0"/>
          <w:sz w:val="44"/>
          <w:szCs w:val="44"/>
        </w:rPr>
        <w:t>义马市委农办</w:t>
      </w:r>
      <w:r w:rsidRPr="00D16DE2">
        <w:rPr>
          <w:rFonts w:ascii="方正小标宋简体" w:eastAsia="方正小标宋简体" w:hAnsi="Simsun" w:cs="宋体" w:hint="eastAsia"/>
          <w:color w:val="000000"/>
          <w:kern w:val="0"/>
          <w:sz w:val="44"/>
          <w:szCs w:val="44"/>
        </w:rPr>
        <w:t> </w:t>
      </w:r>
      <w:r w:rsidRPr="00D16DE2">
        <w:rPr>
          <w:rFonts w:ascii="方正小标宋简体" w:eastAsia="方正小标宋简体" w:hAnsi="Simsun" w:cs="宋体" w:hint="eastAsia"/>
          <w:color w:val="000000"/>
          <w:kern w:val="0"/>
          <w:sz w:val="44"/>
          <w:szCs w:val="44"/>
        </w:rPr>
        <w:t xml:space="preserve"> 义马市财政局</w:t>
      </w:r>
      <w:r w:rsidRPr="00D16DE2">
        <w:rPr>
          <w:rFonts w:ascii="Simsun" w:eastAsia="宋体" w:hAnsi="Simsun" w:cs="宋体"/>
          <w:color w:val="000000"/>
          <w:kern w:val="0"/>
          <w:sz w:val="27"/>
          <w:szCs w:val="27"/>
        </w:rPr>
        <w:br/>
      </w:r>
      <w:r w:rsidRPr="00D16DE2">
        <w:rPr>
          <w:rFonts w:ascii="方正小标宋简体" w:eastAsia="方正小标宋简体" w:hAnsi="Simsun" w:cs="宋体" w:hint="eastAsia"/>
          <w:color w:val="000000"/>
          <w:kern w:val="0"/>
          <w:sz w:val="44"/>
          <w:szCs w:val="44"/>
        </w:rPr>
        <w:t>关于印发《义马市2018-2020年农业机械购置补贴实施方案》的通知</w:t>
      </w:r>
      <w:r w:rsidRPr="00D16DE2">
        <w:rPr>
          <w:rFonts w:ascii="Simsun" w:eastAsia="宋体" w:hAnsi="Simsun" w:cs="宋体"/>
          <w:color w:val="000000"/>
          <w:kern w:val="0"/>
          <w:sz w:val="27"/>
          <w:szCs w:val="27"/>
        </w:rPr>
        <w:br/>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新区、东区办事处财政所：</w:t>
      </w:r>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仿宋_GB2312" w:eastAsia="仿宋_GB2312" w:hAnsi="Simsun" w:cs="宋体" w:hint="eastAsia"/>
          <w:color w:val="000000"/>
          <w:kern w:val="0"/>
          <w:sz w:val="32"/>
          <w:szCs w:val="32"/>
        </w:rPr>
        <w:t xml:space="preserve"> 经市农机购置补贴工作领导小组研究，现将《义马市2018-2020年农业机械购置补贴实施方案》印发给你们，请遵照执行。</w:t>
      </w:r>
      <w:r w:rsidRPr="00D16DE2">
        <w:rPr>
          <w:rFonts w:ascii="Simsun" w:eastAsia="宋体" w:hAnsi="Simsun" w:cs="宋体"/>
          <w:color w:val="000000"/>
          <w:kern w:val="0"/>
          <w:sz w:val="27"/>
          <w:szCs w:val="27"/>
        </w:rPr>
        <w:br/>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中共义马市委农村工作办公室</w:t>
      </w:r>
      <w:r w:rsidRPr="00D16DE2">
        <w:rPr>
          <w:rFonts w:ascii="仿宋_GB2312" w:eastAsia="仿宋_GB2312" w:hAnsi="Simsun" w:cs="宋体" w:hint="eastAsia"/>
          <w:color w:val="000000"/>
          <w:kern w:val="0"/>
          <w:sz w:val="32"/>
          <w:szCs w:val="32"/>
        </w:rPr>
        <w:t>    </w:t>
      </w:r>
      <w:r w:rsidRPr="00D16DE2">
        <w:rPr>
          <w:rFonts w:ascii="仿宋_GB2312" w:eastAsia="仿宋_GB2312" w:hAnsi="Simsun" w:cs="宋体" w:hint="eastAsia"/>
          <w:color w:val="000000"/>
          <w:kern w:val="0"/>
          <w:sz w:val="32"/>
          <w:szCs w:val="32"/>
        </w:rPr>
        <w:t xml:space="preserve"> 　　义马市财政局 </w:t>
      </w:r>
      <w:proofErr w:type="gramStart"/>
      <w:r w:rsidRPr="00D16DE2">
        <w:rPr>
          <w:rFonts w:ascii="仿宋_GB2312" w:eastAsia="仿宋_GB2312" w:hAnsi="Simsun" w:cs="宋体" w:hint="eastAsia"/>
          <w:color w:val="000000"/>
          <w:kern w:val="0"/>
          <w:sz w:val="32"/>
          <w:szCs w:val="32"/>
        </w:rPr>
        <w:t xml:space="preserve">　　　　　</w:t>
      </w:r>
      <w:proofErr w:type="gramEnd"/>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仿宋_GB2312" w:eastAsia="仿宋_GB2312" w:hAnsi="Simsun" w:cs="宋体" w:hint="eastAsia"/>
          <w:color w:val="000000"/>
          <w:kern w:val="0"/>
          <w:sz w:val="32"/>
          <w:szCs w:val="32"/>
        </w:rPr>
        <w:t xml:space="preserve"> </w:t>
      </w:r>
      <w:r w:rsidRPr="00D16DE2">
        <w:rPr>
          <w:rFonts w:ascii="仿宋_GB2312" w:eastAsia="仿宋_GB2312" w:hAnsi="Simsun" w:cs="宋体" w:hint="eastAsia"/>
          <w:color w:val="000000"/>
          <w:kern w:val="0"/>
          <w:sz w:val="32"/>
          <w:szCs w:val="32"/>
        </w:rPr>
        <w:t>  </w:t>
      </w:r>
      <w:r w:rsidRPr="00D16DE2">
        <w:rPr>
          <w:rFonts w:ascii="仿宋_GB2312" w:eastAsia="仿宋_GB2312" w:hAnsi="Simsun" w:cs="宋体" w:hint="eastAsia"/>
          <w:color w:val="000000"/>
          <w:kern w:val="0"/>
          <w:sz w:val="32"/>
          <w:szCs w:val="32"/>
        </w:rPr>
        <w:t>2018年6月14日</w:t>
      </w:r>
      <w:r w:rsidRPr="00D16DE2">
        <w:rPr>
          <w:rFonts w:ascii="Simsun" w:eastAsia="宋体" w:hAnsi="Simsun" w:cs="宋体"/>
          <w:color w:val="000000"/>
          <w:kern w:val="0"/>
          <w:sz w:val="27"/>
          <w:szCs w:val="27"/>
        </w:rPr>
        <w:br/>
      </w:r>
      <w:r w:rsidRPr="00D16DE2">
        <w:rPr>
          <w:rFonts w:ascii="Simsun" w:eastAsia="宋体" w:hAnsi="Simsun" w:cs="宋体"/>
          <w:color w:val="000000"/>
          <w:kern w:val="0"/>
          <w:sz w:val="27"/>
          <w:szCs w:val="27"/>
        </w:rPr>
        <w:br/>
      </w:r>
      <w:r w:rsidRPr="00D16DE2">
        <w:rPr>
          <w:rFonts w:ascii="方正小标宋简体" w:eastAsia="方正小标宋简体" w:hAnsi="Simsun" w:cs="宋体" w:hint="eastAsia"/>
          <w:color w:val="000000"/>
          <w:kern w:val="0"/>
          <w:sz w:val="44"/>
          <w:szCs w:val="44"/>
        </w:rPr>
        <w:t>义马市2018-2020年农业机械购置</w:t>
      </w:r>
      <w:r w:rsidRPr="00D16DE2">
        <w:rPr>
          <w:rFonts w:ascii="Simsun" w:eastAsia="宋体" w:hAnsi="Simsun" w:cs="宋体"/>
          <w:color w:val="000000"/>
          <w:kern w:val="0"/>
          <w:sz w:val="27"/>
          <w:szCs w:val="27"/>
        </w:rPr>
        <w:br/>
      </w:r>
      <w:r w:rsidRPr="00D16DE2">
        <w:rPr>
          <w:rFonts w:ascii="方正小标宋简体" w:eastAsia="方正小标宋简体" w:hAnsi="Simsun" w:cs="宋体" w:hint="eastAsia"/>
          <w:color w:val="000000"/>
          <w:kern w:val="0"/>
          <w:sz w:val="44"/>
          <w:szCs w:val="44"/>
        </w:rPr>
        <w:t>补贴实施方案</w:t>
      </w:r>
      <w:r w:rsidRPr="00D16DE2">
        <w:rPr>
          <w:rFonts w:ascii="Simsun" w:eastAsia="宋体" w:hAnsi="Simsun" w:cs="宋体"/>
          <w:color w:val="000000"/>
          <w:kern w:val="0"/>
          <w:sz w:val="27"/>
          <w:szCs w:val="27"/>
        </w:rPr>
        <w:br/>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为更好满足农民群众购机需求，提高农业生产机械化水平，根据《河南省农业机械管理局 河南省财政厅关于印发〈河南省2018-2020年农业机械购置补贴实施指导意见〉的通知》（豫</w:t>
      </w:r>
      <w:proofErr w:type="gramStart"/>
      <w:r w:rsidRPr="00D16DE2">
        <w:rPr>
          <w:rFonts w:ascii="仿宋_GB2312" w:eastAsia="仿宋_GB2312" w:hAnsi="Simsun" w:cs="宋体" w:hint="eastAsia"/>
          <w:color w:val="000000"/>
          <w:kern w:val="0"/>
          <w:sz w:val="32"/>
          <w:szCs w:val="32"/>
        </w:rPr>
        <w:t>农机计文〔2018〕</w:t>
      </w:r>
      <w:proofErr w:type="gramEnd"/>
      <w:r w:rsidRPr="00D16DE2">
        <w:rPr>
          <w:rFonts w:ascii="仿宋_GB2312" w:eastAsia="仿宋_GB2312" w:hAnsi="Simsun" w:cs="宋体" w:hint="eastAsia"/>
          <w:color w:val="000000"/>
          <w:kern w:val="0"/>
          <w:sz w:val="32"/>
          <w:szCs w:val="32"/>
        </w:rPr>
        <w:t>29号）和三门峡市农业畜牧局、三门峡市财政局关于印发《三门峡市2018-2020年农业机械购置补贴实施指导意见》的通知（三农牧计字〔2018〕5号）要</w:t>
      </w:r>
      <w:r w:rsidRPr="00D16DE2">
        <w:rPr>
          <w:rFonts w:ascii="仿宋_GB2312" w:eastAsia="仿宋_GB2312" w:hAnsi="Simsun" w:cs="宋体" w:hint="eastAsia"/>
          <w:color w:val="000000"/>
          <w:kern w:val="0"/>
          <w:sz w:val="32"/>
          <w:szCs w:val="32"/>
        </w:rPr>
        <w:lastRenderedPageBreak/>
        <w:t>求，结合我市实际，制定本实施方案。</w:t>
      </w:r>
      <w:r w:rsidRPr="00D16DE2">
        <w:rPr>
          <w:rFonts w:ascii="Simsun" w:eastAsia="宋体" w:hAnsi="Simsun" w:cs="宋体"/>
          <w:color w:val="000000"/>
          <w:kern w:val="0"/>
          <w:sz w:val="27"/>
          <w:szCs w:val="27"/>
        </w:rPr>
        <w:br/>
      </w:r>
      <w:r w:rsidRPr="00D16DE2">
        <w:rPr>
          <w:rFonts w:ascii="黑体" w:eastAsia="黑体" w:hAnsi="黑体" w:cs="宋体" w:hint="eastAsia"/>
          <w:color w:val="000000"/>
          <w:kern w:val="0"/>
          <w:sz w:val="32"/>
          <w:szCs w:val="32"/>
        </w:rPr>
        <w:t>一、总体要求</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深入贯彻落实党的十九大精神，以推动农业机械化全程全面高质高效发展、助力实施乡村振兴战略为基本要求，提高粮食和果、牧、林、烟、菌、设施农业等特色农业产业生产全程机械化水平，为国家粮食安全和特色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r w:rsidRPr="00D16DE2">
        <w:rPr>
          <w:rFonts w:ascii="Simsun" w:eastAsia="宋体" w:hAnsi="Simsun" w:cs="宋体"/>
          <w:color w:val="000000"/>
          <w:kern w:val="0"/>
          <w:sz w:val="27"/>
          <w:szCs w:val="27"/>
        </w:rPr>
        <w:br/>
      </w:r>
      <w:r w:rsidRPr="00D16DE2">
        <w:rPr>
          <w:rFonts w:ascii="黑体" w:eastAsia="黑体" w:hAnsi="黑体" w:cs="宋体" w:hint="eastAsia"/>
          <w:color w:val="000000"/>
          <w:kern w:val="0"/>
          <w:sz w:val="32"/>
          <w:szCs w:val="32"/>
        </w:rPr>
        <w:t>二、实施范围及规模</w:t>
      </w:r>
      <w:r w:rsidRPr="00D16DE2">
        <w:rPr>
          <w:rFonts w:ascii="Simsun" w:eastAsia="宋体" w:hAnsi="Simsun" w:cs="宋体"/>
          <w:color w:val="000000"/>
          <w:kern w:val="0"/>
          <w:sz w:val="27"/>
          <w:szCs w:val="27"/>
        </w:rPr>
        <w:br/>
      </w:r>
      <w:r w:rsidRPr="00D16DE2">
        <w:rPr>
          <w:rFonts w:ascii="楷体_GB2312" w:eastAsia="楷体_GB2312" w:hAnsi="Simsun" w:cs="宋体" w:hint="eastAsia"/>
          <w:b/>
          <w:bCs/>
          <w:color w:val="000000"/>
          <w:kern w:val="0"/>
          <w:sz w:val="32"/>
        </w:rPr>
        <w:t>（一）实施范围：</w:t>
      </w:r>
      <w:r w:rsidRPr="00D16DE2">
        <w:rPr>
          <w:rFonts w:ascii="仿宋_GB2312" w:eastAsia="仿宋_GB2312" w:hAnsi="Simsun" w:cs="宋体" w:hint="eastAsia"/>
          <w:color w:val="000000"/>
          <w:kern w:val="0"/>
          <w:sz w:val="32"/>
          <w:szCs w:val="32"/>
        </w:rPr>
        <w:t>农机购置补贴政策继续在全市范围内实施。</w:t>
      </w:r>
      <w:r w:rsidRPr="00D16DE2">
        <w:rPr>
          <w:rFonts w:ascii="Simsun" w:eastAsia="宋体" w:hAnsi="Simsun" w:cs="宋体"/>
          <w:color w:val="000000"/>
          <w:kern w:val="0"/>
          <w:sz w:val="27"/>
          <w:szCs w:val="27"/>
        </w:rPr>
        <w:br/>
      </w:r>
      <w:r w:rsidRPr="00D16DE2">
        <w:rPr>
          <w:rFonts w:ascii="楷体_GB2312" w:eastAsia="楷体_GB2312" w:hAnsi="Simsun" w:cs="宋体" w:hint="eastAsia"/>
          <w:b/>
          <w:bCs/>
          <w:color w:val="000000"/>
          <w:kern w:val="0"/>
          <w:sz w:val="32"/>
        </w:rPr>
        <w:t>（二）资金规模：</w:t>
      </w:r>
      <w:r w:rsidRPr="00D16DE2">
        <w:rPr>
          <w:rFonts w:ascii="仿宋_GB2312" w:eastAsia="仿宋_GB2312" w:hAnsi="Simsun" w:cs="宋体" w:hint="eastAsia"/>
          <w:color w:val="000000"/>
          <w:kern w:val="0"/>
          <w:sz w:val="32"/>
          <w:szCs w:val="32"/>
        </w:rPr>
        <w:t>2018年上级下达我市农机购置补贴中央资金41万元；去年结余中央资金300元。</w:t>
      </w:r>
      <w:r w:rsidRPr="00D16DE2">
        <w:rPr>
          <w:rFonts w:ascii="Simsun" w:eastAsia="宋体" w:hAnsi="Simsun" w:cs="宋体"/>
          <w:color w:val="000000"/>
          <w:kern w:val="0"/>
          <w:sz w:val="27"/>
          <w:szCs w:val="27"/>
        </w:rPr>
        <w:br/>
      </w:r>
      <w:r w:rsidRPr="00D16DE2">
        <w:rPr>
          <w:rFonts w:ascii="黑体" w:eastAsia="黑体" w:hAnsi="黑体" w:cs="宋体" w:hint="eastAsia"/>
          <w:color w:val="000000"/>
          <w:kern w:val="0"/>
          <w:sz w:val="32"/>
          <w:szCs w:val="32"/>
        </w:rPr>
        <w:t>三、补贴对象</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补贴对象为从事农业生产的个人和农业生产经营组织（以下简称</w:t>
      </w:r>
      <w:r w:rsidRPr="00D16DE2">
        <w:rPr>
          <w:rFonts w:ascii="仿宋" w:eastAsia="仿宋" w:hAnsi="仿宋" w:cs="宋体" w:hint="eastAsia"/>
          <w:color w:val="000000"/>
          <w:kern w:val="0"/>
          <w:sz w:val="32"/>
          <w:szCs w:val="32"/>
        </w:rPr>
        <w:t>“</w:t>
      </w:r>
      <w:r w:rsidRPr="00D16DE2">
        <w:rPr>
          <w:rFonts w:ascii="仿宋_GB2312" w:eastAsia="仿宋_GB2312" w:hAnsi="Simsun" w:cs="宋体" w:hint="eastAsia"/>
          <w:color w:val="000000"/>
          <w:kern w:val="0"/>
          <w:sz w:val="32"/>
          <w:szCs w:val="32"/>
        </w:rPr>
        <w:t>购机者</w:t>
      </w:r>
      <w:r w:rsidRPr="00D16DE2">
        <w:rPr>
          <w:rFonts w:ascii="仿宋" w:eastAsia="仿宋" w:hAnsi="仿宋" w:cs="宋体" w:hint="eastAsia"/>
          <w:color w:val="000000"/>
          <w:kern w:val="0"/>
          <w:sz w:val="32"/>
          <w:szCs w:val="32"/>
        </w:rPr>
        <w:t>”</w:t>
      </w:r>
      <w:r w:rsidRPr="00D16DE2">
        <w:rPr>
          <w:rFonts w:ascii="仿宋_GB2312" w:eastAsia="仿宋_GB2312" w:hAnsi="Simsun" w:cs="宋体" w:hint="eastAsia"/>
          <w:color w:val="000000"/>
          <w:kern w:val="0"/>
          <w:sz w:val="32"/>
          <w:szCs w:val="32"/>
        </w:rPr>
        <w:t>），其中农业生产经营组织包括农村集体经</w:t>
      </w:r>
      <w:r w:rsidRPr="00D16DE2">
        <w:rPr>
          <w:rFonts w:ascii="仿宋_GB2312" w:eastAsia="仿宋_GB2312" w:hAnsi="Simsun" w:cs="宋体" w:hint="eastAsia"/>
          <w:color w:val="000000"/>
          <w:kern w:val="0"/>
          <w:sz w:val="32"/>
          <w:szCs w:val="32"/>
        </w:rPr>
        <w:lastRenderedPageBreak/>
        <w:t>济组织、农民专业合作经济组织、农业企业和其他从事农业生产经营的组织。在保障农民购机权益的前提下，鼓励因地制宜培育农机社会化服务组织，提升农机作业专业化社会化服务水平。</w:t>
      </w:r>
      <w:r w:rsidRPr="00D16DE2">
        <w:rPr>
          <w:rFonts w:ascii="Simsun" w:eastAsia="宋体" w:hAnsi="Simsun" w:cs="宋体"/>
          <w:color w:val="000000"/>
          <w:kern w:val="0"/>
          <w:sz w:val="27"/>
          <w:szCs w:val="27"/>
        </w:rPr>
        <w:br/>
      </w:r>
      <w:r w:rsidRPr="00D16DE2">
        <w:rPr>
          <w:rFonts w:ascii="黑体" w:eastAsia="黑体" w:hAnsi="黑体" w:cs="宋体" w:hint="eastAsia"/>
          <w:color w:val="000000"/>
          <w:kern w:val="0"/>
          <w:sz w:val="32"/>
          <w:szCs w:val="32"/>
        </w:rPr>
        <w:t>四、补贴资金使用</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市财政局将会同市委农办加强资金监管，定期调度和发布资金使用进度，强化区域内资金余缺动态调剂，避免出现资金大量结转。上年结转的中央农机购置补贴资金可继续在下年使用，连续两年未用完的结转资金，按有关规定处理。</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继续在全市范围开展农机报废更新补贴试点工作。加快淘汰耗能高、污染重、安全性能低的老旧农机具。农机报废更新补贴与农机购置补贴相衔接，机具更新可在机具报废之前或者同时进行操作。农机报废更新补贴操作办法按有关规定执行。鼓励采取融资租赁、贴息贷款等形式购置大型农业机械。</w:t>
      </w:r>
      <w:r w:rsidRPr="00D16DE2">
        <w:rPr>
          <w:rFonts w:ascii="Simsun" w:eastAsia="宋体" w:hAnsi="Simsun" w:cs="宋体"/>
          <w:color w:val="000000"/>
          <w:kern w:val="0"/>
          <w:sz w:val="27"/>
          <w:szCs w:val="27"/>
        </w:rPr>
        <w:br/>
      </w:r>
      <w:r w:rsidRPr="00D16DE2">
        <w:rPr>
          <w:rFonts w:ascii="黑体" w:eastAsia="黑体" w:hAnsi="黑体" w:cs="宋体" w:hint="eastAsia"/>
          <w:color w:val="000000"/>
          <w:kern w:val="0"/>
          <w:sz w:val="32"/>
          <w:szCs w:val="32"/>
        </w:rPr>
        <w:t>五、补贴机具种类、资质和补贴标准</w:t>
      </w:r>
      <w:r w:rsidRPr="00D16DE2">
        <w:rPr>
          <w:rFonts w:ascii="Simsun" w:eastAsia="宋体" w:hAnsi="Simsun" w:cs="宋体"/>
          <w:color w:val="000000"/>
          <w:kern w:val="0"/>
          <w:sz w:val="27"/>
          <w:szCs w:val="27"/>
        </w:rPr>
        <w:br/>
      </w:r>
      <w:r w:rsidRPr="00D16DE2">
        <w:rPr>
          <w:rFonts w:ascii="仿宋_GB2312" w:eastAsia="仿宋_GB2312" w:hAnsi="Simsun" w:cs="宋体" w:hint="eastAsia"/>
          <w:b/>
          <w:bCs/>
          <w:color w:val="000000"/>
          <w:kern w:val="0"/>
          <w:sz w:val="32"/>
        </w:rPr>
        <w:t>（一）补贴机具种类</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根据省农机局安排，在中央财政农机补贴范围内选择</w:t>
      </w:r>
      <w:r w:rsidRPr="00D16DE2">
        <w:rPr>
          <w:rFonts w:ascii="仿宋" w:eastAsia="仿宋" w:hAnsi="仿宋" w:cs="宋体" w:hint="eastAsia"/>
          <w:color w:val="000000"/>
          <w:kern w:val="0"/>
          <w:sz w:val="32"/>
          <w:szCs w:val="32"/>
        </w:rPr>
        <w:t>14</w:t>
      </w:r>
      <w:r w:rsidRPr="00D16DE2">
        <w:rPr>
          <w:rFonts w:ascii="仿宋_GB2312" w:eastAsia="仿宋_GB2312" w:hAnsi="Simsun" w:cs="宋体" w:hint="eastAsia"/>
          <w:color w:val="000000"/>
          <w:kern w:val="0"/>
          <w:sz w:val="32"/>
          <w:szCs w:val="32"/>
        </w:rPr>
        <w:t>大类</w:t>
      </w:r>
      <w:r w:rsidRPr="00D16DE2">
        <w:rPr>
          <w:rFonts w:ascii="仿宋" w:eastAsia="仿宋" w:hAnsi="仿宋" w:cs="宋体" w:hint="eastAsia"/>
          <w:color w:val="000000"/>
          <w:kern w:val="0"/>
          <w:sz w:val="32"/>
          <w:szCs w:val="32"/>
        </w:rPr>
        <w:t>30</w:t>
      </w:r>
      <w:r w:rsidRPr="00D16DE2">
        <w:rPr>
          <w:rFonts w:ascii="仿宋_GB2312" w:eastAsia="仿宋_GB2312" w:hAnsi="Simsun" w:cs="宋体" w:hint="eastAsia"/>
          <w:color w:val="000000"/>
          <w:kern w:val="0"/>
          <w:sz w:val="32"/>
          <w:szCs w:val="32"/>
        </w:rPr>
        <w:t>个小类</w:t>
      </w:r>
      <w:r w:rsidRPr="00D16DE2">
        <w:rPr>
          <w:rFonts w:ascii="仿宋" w:eastAsia="仿宋" w:hAnsi="仿宋" w:cs="宋体" w:hint="eastAsia"/>
          <w:color w:val="000000"/>
          <w:kern w:val="0"/>
          <w:sz w:val="32"/>
          <w:szCs w:val="32"/>
        </w:rPr>
        <w:t>61</w:t>
      </w:r>
      <w:r w:rsidRPr="00D16DE2">
        <w:rPr>
          <w:rFonts w:ascii="仿宋_GB2312" w:eastAsia="仿宋_GB2312" w:hAnsi="Simsun" w:cs="宋体" w:hint="eastAsia"/>
          <w:color w:val="000000"/>
          <w:kern w:val="0"/>
          <w:sz w:val="32"/>
          <w:szCs w:val="32"/>
        </w:rPr>
        <w:t>个品目机具列入补贴范围（详见附件</w:t>
      </w:r>
      <w:r w:rsidRPr="00D16DE2">
        <w:rPr>
          <w:rFonts w:ascii="仿宋" w:eastAsia="仿宋" w:hAnsi="仿宋" w:cs="宋体" w:hint="eastAsia"/>
          <w:color w:val="000000"/>
          <w:kern w:val="0"/>
          <w:sz w:val="32"/>
          <w:szCs w:val="32"/>
        </w:rPr>
        <w:t>1</w:t>
      </w:r>
      <w:r w:rsidRPr="00D16DE2">
        <w:rPr>
          <w:rFonts w:ascii="仿宋_GB2312" w:eastAsia="仿宋_GB2312" w:hAnsi="Simsun" w:cs="宋体" w:hint="eastAsia"/>
          <w:color w:val="000000"/>
          <w:kern w:val="0"/>
          <w:sz w:val="32"/>
          <w:szCs w:val="32"/>
        </w:rPr>
        <w:t>）。</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根据农业生产实际需要和补贴资金规模，按照公开、公平、公正原则，实行补贴范围内机具敞开补贴。优先保证粮食等主要农产品生产所需机具和深松整地、免耕播种、高效植保、节水灌溉、高效施肥、秸秆还田离田、畜禽粪污资源化利用、</w:t>
      </w:r>
      <w:r w:rsidRPr="00D16DE2">
        <w:rPr>
          <w:rFonts w:ascii="仿宋_GB2312" w:eastAsia="仿宋_GB2312" w:hAnsi="Simsun" w:cs="宋体" w:hint="eastAsia"/>
          <w:color w:val="000000"/>
          <w:kern w:val="0"/>
          <w:sz w:val="32"/>
          <w:szCs w:val="32"/>
        </w:rPr>
        <w:lastRenderedPageBreak/>
        <w:t>病死畜禽无害化处理、残膜回收等支持农业绿色发展机具的补贴需要。</w:t>
      </w:r>
      <w:r w:rsidRPr="00D16DE2">
        <w:rPr>
          <w:rFonts w:ascii="Simsun" w:eastAsia="宋体" w:hAnsi="Simsun" w:cs="宋体"/>
          <w:color w:val="000000"/>
          <w:kern w:val="0"/>
          <w:sz w:val="27"/>
          <w:szCs w:val="27"/>
        </w:rPr>
        <w:br/>
      </w:r>
      <w:r w:rsidRPr="00D16DE2">
        <w:rPr>
          <w:rFonts w:ascii="仿宋_GB2312" w:eastAsia="仿宋_GB2312" w:hAnsi="Simsun" w:cs="宋体" w:hint="eastAsia"/>
          <w:b/>
          <w:bCs/>
          <w:color w:val="000000"/>
          <w:kern w:val="0"/>
          <w:sz w:val="32"/>
        </w:rPr>
        <w:t>（二）补贴机具资质</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补贴机具必须是补贴范围内的产品，同时还应具备以下资质之一：（</w:t>
      </w:r>
      <w:r w:rsidRPr="00D16DE2">
        <w:rPr>
          <w:rFonts w:ascii="仿宋" w:eastAsia="仿宋" w:hAnsi="仿宋" w:cs="宋体" w:hint="eastAsia"/>
          <w:color w:val="000000"/>
          <w:kern w:val="0"/>
          <w:sz w:val="32"/>
          <w:szCs w:val="32"/>
        </w:rPr>
        <w:t>1</w:t>
      </w:r>
      <w:r w:rsidRPr="00D16DE2">
        <w:rPr>
          <w:rFonts w:ascii="仿宋_GB2312" w:eastAsia="仿宋_GB2312" w:hAnsi="Simsun" w:cs="宋体" w:hint="eastAsia"/>
          <w:color w:val="000000"/>
          <w:kern w:val="0"/>
          <w:sz w:val="32"/>
          <w:szCs w:val="32"/>
        </w:rPr>
        <w:t>）获得农业机械试验鉴定证书（农业机械推广鉴定证书）；（</w:t>
      </w:r>
      <w:r w:rsidRPr="00D16DE2">
        <w:rPr>
          <w:rFonts w:ascii="仿宋" w:eastAsia="仿宋" w:hAnsi="仿宋" w:cs="宋体" w:hint="eastAsia"/>
          <w:color w:val="000000"/>
          <w:kern w:val="0"/>
          <w:sz w:val="32"/>
          <w:szCs w:val="32"/>
        </w:rPr>
        <w:t>2</w:t>
      </w:r>
      <w:r w:rsidRPr="00D16DE2">
        <w:rPr>
          <w:rFonts w:ascii="仿宋_GB2312" w:eastAsia="仿宋_GB2312" w:hAnsi="Simsun" w:cs="宋体" w:hint="eastAsia"/>
          <w:color w:val="000000"/>
          <w:kern w:val="0"/>
          <w:sz w:val="32"/>
          <w:szCs w:val="32"/>
        </w:rPr>
        <w:t>）获得农机强制性产品认证证书；（</w:t>
      </w:r>
      <w:r w:rsidRPr="00D16DE2">
        <w:rPr>
          <w:rFonts w:ascii="仿宋" w:eastAsia="仿宋" w:hAnsi="仿宋" w:cs="宋体" w:hint="eastAsia"/>
          <w:color w:val="000000"/>
          <w:kern w:val="0"/>
          <w:sz w:val="32"/>
          <w:szCs w:val="32"/>
        </w:rPr>
        <w:t>3</w:t>
      </w:r>
      <w:r w:rsidRPr="00D16DE2">
        <w:rPr>
          <w:rFonts w:ascii="仿宋_GB2312" w:eastAsia="仿宋_GB2312" w:hAnsi="Simsun" w:cs="宋体" w:hint="eastAsia"/>
          <w:color w:val="000000"/>
          <w:kern w:val="0"/>
          <w:sz w:val="32"/>
          <w:szCs w:val="32"/>
        </w:rPr>
        <w:t>）列入农机自愿性认证采信试点范围，获得农机自愿性产品认证证书。补贴机具须在明显位置固定标有生产企业、产品名称以及型号、出厂编号、生产日期、执行标准等信息的永久性铭牌。</w:t>
      </w:r>
      <w:r w:rsidRPr="00D16DE2">
        <w:rPr>
          <w:rFonts w:ascii="Simsun" w:eastAsia="宋体" w:hAnsi="Simsun" w:cs="宋体"/>
          <w:color w:val="000000"/>
          <w:kern w:val="0"/>
          <w:sz w:val="27"/>
          <w:szCs w:val="27"/>
        </w:rPr>
        <w:br/>
      </w:r>
      <w:r w:rsidRPr="00D16DE2">
        <w:rPr>
          <w:rFonts w:ascii="仿宋_GB2312" w:eastAsia="仿宋_GB2312" w:hAnsi="Simsun" w:cs="宋体" w:hint="eastAsia"/>
          <w:b/>
          <w:bCs/>
          <w:color w:val="000000"/>
          <w:kern w:val="0"/>
          <w:sz w:val="32"/>
        </w:rPr>
        <w:t>（三）补贴标准</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农机购置补贴资金实行定额补贴，即同一种类、同一档次农业机械原则上在省域内实行统一的补贴标准，具体补贴标准按《河南省</w:t>
      </w:r>
      <w:r w:rsidRPr="00D16DE2">
        <w:rPr>
          <w:rFonts w:ascii="仿宋" w:eastAsia="仿宋" w:hAnsi="仿宋" w:cs="宋体" w:hint="eastAsia"/>
          <w:color w:val="000000"/>
          <w:kern w:val="0"/>
          <w:sz w:val="32"/>
          <w:szCs w:val="32"/>
        </w:rPr>
        <w:t>2018-2020</w:t>
      </w:r>
      <w:r w:rsidRPr="00D16DE2">
        <w:rPr>
          <w:rFonts w:ascii="仿宋_GB2312" w:eastAsia="仿宋_GB2312" w:hAnsi="Simsun" w:cs="宋体" w:hint="eastAsia"/>
          <w:color w:val="000000"/>
          <w:kern w:val="0"/>
          <w:sz w:val="32"/>
          <w:szCs w:val="32"/>
        </w:rPr>
        <w:t>年农机购置补贴机具补贴额一览表》执行。</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补贴额的调整工作一般按年度进行。鉴于市场价格具有波动性，在政策实施过程中，具体产品或具体档次的中央财政资金实际补贴比例在</w:t>
      </w:r>
      <w:r w:rsidRPr="00D16DE2">
        <w:rPr>
          <w:rFonts w:ascii="仿宋" w:eastAsia="仿宋" w:hAnsi="仿宋" w:cs="宋体" w:hint="eastAsia"/>
          <w:color w:val="000000"/>
          <w:kern w:val="0"/>
          <w:sz w:val="32"/>
          <w:szCs w:val="32"/>
        </w:rPr>
        <w:t>30%</w:t>
      </w:r>
      <w:r w:rsidRPr="00D16DE2">
        <w:rPr>
          <w:rFonts w:ascii="仿宋_GB2312" w:eastAsia="仿宋_GB2312" w:hAnsi="Simsun" w:cs="宋体" w:hint="eastAsia"/>
          <w:color w:val="000000"/>
          <w:kern w:val="0"/>
          <w:sz w:val="32"/>
          <w:szCs w:val="32"/>
        </w:rPr>
        <w:t>上下一定范围内浮动符合政策规定。通用类机具补贴额不超过农业部发布的最高补贴额。</w:t>
      </w:r>
      <w:r w:rsidRPr="00D16DE2">
        <w:rPr>
          <w:rFonts w:ascii="Simsun" w:eastAsia="宋体" w:hAnsi="Simsun" w:cs="宋体"/>
          <w:color w:val="000000"/>
          <w:kern w:val="0"/>
          <w:sz w:val="27"/>
          <w:szCs w:val="27"/>
        </w:rPr>
        <w:br/>
      </w:r>
      <w:r w:rsidRPr="00D16DE2">
        <w:rPr>
          <w:rFonts w:ascii="黑体" w:eastAsia="黑体" w:hAnsi="黑体" w:cs="宋体" w:hint="eastAsia"/>
          <w:color w:val="000000"/>
          <w:kern w:val="0"/>
          <w:sz w:val="32"/>
          <w:szCs w:val="32"/>
        </w:rPr>
        <w:t>六、操作流程</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农机购置补贴政策实施实行自主购机、定额补贴、先购后补、县级结算、直补到卡（户）。</w:t>
      </w:r>
      <w:r w:rsidRPr="00D16DE2">
        <w:rPr>
          <w:rFonts w:ascii="Simsun" w:eastAsia="宋体" w:hAnsi="Simsun" w:cs="宋体"/>
          <w:color w:val="000000"/>
          <w:kern w:val="0"/>
          <w:sz w:val="27"/>
          <w:szCs w:val="27"/>
        </w:rPr>
        <w:br/>
      </w:r>
      <w:r w:rsidRPr="00D16DE2">
        <w:rPr>
          <w:rFonts w:ascii="仿宋_GB2312" w:eastAsia="仿宋_GB2312" w:hAnsi="Simsun" w:cs="宋体" w:hint="eastAsia"/>
          <w:b/>
          <w:bCs/>
          <w:color w:val="000000"/>
          <w:kern w:val="0"/>
          <w:sz w:val="32"/>
        </w:rPr>
        <w:lastRenderedPageBreak/>
        <w:t>（一）自主选机购机。</w:t>
      </w:r>
      <w:r w:rsidRPr="00D16DE2">
        <w:rPr>
          <w:rFonts w:ascii="仿宋_GB2312" w:eastAsia="仿宋_GB2312" w:hAnsi="Simsun" w:cs="宋体" w:hint="eastAsia"/>
          <w:color w:val="000000"/>
          <w:kern w:val="0"/>
          <w:sz w:val="32"/>
          <w:szCs w:val="32"/>
        </w:rPr>
        <w:t>购机者自主选机购机，并对购机行为和购买机具的真实性负责，承担相应责任义务。鼓励非现金方式支付购机款，便于购置行为及资金往来全程留痕。</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购机者对其购置的补贴机具拥有所有权，可自主使用、依法依规处置。</w:t>
      </w:r>
      <w:r w:rsidRPr="00D16DE2">
        <w:rPr>
          <w:rFonts w:ascii="Simsun" w:eastAsia="宋体" w:hAnsi="Simsun" w:cs="宋体"/>
          <w:color w:val="000000"/>
          <w:kern w:val="0"/>
          <w:sz w:val="27"/>
          <w:szCs w:val="27"/>
        </w:rPr>
        <w:br/>
      </w:r>
      <w:r w:rsidRPr="00D16DE2">
        <w:rPr>
          <w:rFonts w:ascii="仿宋_GB2312" w:eastAsia="仿宋_GB2312" w:hAnsi="Simsun" w:cs="宋体" w:hint="eastAsia"/>
          <w:b/>
          <w:bCs/>
          <w:color w:val="000000"/>
          <w:kern w:val="0"/>
          <w:sz w:val="32"/>
        </w:rPr>
        <w:t>（二）资金申请和机具核实。</w:t>
      </w:r>
      <w:r w:rsidRPr="00D16DE2">
        <w:rPr>
          <w:rFonts w:ascii="仿宋_GB2312" w:eastAsia="仿宋_GB2312" w:hAnsi="Simsun" w:cs="宋体" w:hint="eastAsia"/>
          <w:color w:val="000000"/>
          <w:kern w:val="0"/>
          <w:sz w:val="32"/>
          <w:szCs w:val="32"/>
        </w:rPr>
        <w:t>购机补贴对象凭身份证明材料（</w:t>
      </w:r>
      <w:proofErr w:type="gramStart"/>
      <w:r w:rsidRPr="00D16DE2">
        <w:rPr>
          <w:rFonts w:ascii="仿宋_GB2312" w:eastAsia="仿宋_GB2312" w:hAnsi="Simsun" w:cs="宋体" w:hint="eastAsia"/>
          <w:color w:val="000000"/>
          <w:kern w:val="0"/>
          <w:sz w:val="32"/>
          <w:szCs w:val="32"/>
        </w:rPr>
        <w:t>个</w:t>
      </w:r>
      <w:proofErr w:type="gramEnd"/>
      <w:r w:rsidRPr="00D16DE2">
        <w:rPr>
          <w:rFonts w:ascii="仿宋_GB2312" w:eastAsia="仿宋_GB2312" w:hAnsi="Simsun" w:cs="宋体" w:hint="eastAsia"/>
          <w:color w:val="000000"/>
          <w:kern w:val="0"/>
          <w:sz w:val="32"/>
          <w:szCs w:val="32"/>
        </w:rPr>
        <w:t>人为身份证或户口本，农业生产经营组织为企业法人资格证明、营业执照原件及复印件，城镇居民和农业企业还需提供土地使用合同或生产所在地村委会证明），携带所购农业机械、购机发票（发票上必须注明补贴机具名称、型号、实际销售价格、购买人姓名等信息）和银行账户，自主向农机主管部门提出补贴资金申领事项，申请资料的真实性、完整性和有效性由购机者和补贴机具产销企业负责，并承担相关法律责任。农机主管部门根据所提供资料，及时将补贴信息准确录入农机购置补贴辅助管理系统，同时进行人机合影和现场核实，做到</w:t>
      </w:r>
      <w:r w:rsidRPr="00D16DE2">
        <w:rPr>
          <w:rFonts w:ascii="仿宋" w:eastAsia="仿宋" w:hAnsi="仿宋" w:cs="宋体" w:hint="eastAsia"/>
          <w:color w:val="000000"/>
          <w:kern w:val="0"/>
          <w:sz w:val="32"/>
          <w:szCs w:val="32"/>
        </w:rPr>
        <w:t>“</w:t>
      </w:r>
      <w:r w:rsidRPr="00D16DE2">
        <w:rPr>
          <w:rFonts w:ascii="仿宋_GB2312" w:eastAsia="仿宋_GB2312" w:hAnsi="Simsun" w:cs="宋体" w:hint="eastAsia"/>
          <w:color w:val="000000"/>
          <w:kern w:val="0"/>
          <w:sz w:val="32"/>
          <w:szCs w:val="32"/>
        </w:rPr>
        <w:t>见机、见人、见发票</w:t>
      </w:r>
      <w:r w:rsidRPr="00D16DE2">
        <w:rPr>
          <w:rFonts w:ascii="仿宋" w:eastAsia="仿宋" w:hAnsi="仿宋" w:cs="宋体" w:hint="eastAsia"/>
          <w:color w:val="000000"/>
          <w:kern w:val="0"/>
          <w:sz w:val="32"/>
          <w:szCs w:val="32"/>
        </w:rPr>
        <w:t>”</w:t>
      </w:r>
      <w:r w:rsidRPr="00D16DE2">
        <w:rPr>
          <w:rFonts w:ascii="仿宋_GB2312" w:eastAsia="仿宋_GB2312" w:hAnsi="Simsun" w:cs="宋体" w:hint="eastAsia"/>
          <w:color w:val="000000"/>
          <w:kern w:val="0"/>
          <w:sz w:val="32"/>
          <w:szCs w:val="32"/>
        </w:rPr>
        <w:t>，现场核实可认定为最终核实。实行牌证管理的机具，先行办理牌证照，由农机安全监理机构在上牌过程中一并核实。对安装类、设施类或安全风险较高类补贴机具需在安装、调试、正常运行后，由农机部门进行入户核实。</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对每一个补贴对象本年度内享受补贴购置农机具的台（套）</w:t>
      </w:r>
      <w:proofErr w:type="gramStart"/>
      <w:r w:rsidRPr="00D16DE2">
        <w:rPr>
          <w:rFonts w:ascii="仿宋_GB2312" w:eastAsia="仿宋_GB2312" w:hAnsi="Simsun" w:cs="宋体" w:hint="eastAsia"/>
          <w:color w:val="000000"/>
          <w:kern w:val="0"/>
          <w:sz w:val="32"/>
          <w:szCs w:val="32"/>
        </w:rPr>
        <w:t>数设置</w:t>
      </w:r>
      <w:proofErr w:type="gramEnd"/>
      <w:r w:rsidRPr="00D16DE2">
        <w:rPr>
          <w:rFonts w:ascii="仿宋_GB2312" w:eastAsia="仿宋_GB2312" w:hAnsi="Simsun" w:cs="宋体" w:hint="eastAsia"/>
          <w:color w:val="000000"/>
          <w:kern w:val="0"/>
          <w:sz w:val="32"/>
          <w:szCs w:val="32"/>
        </w:rPr>
        <w:t>上限，从事农业生产的个人购买补贴机具不超过4台</w:t>
      </w:r>
      <w:r w:rsidRPr="00D16DE2">
        <w:rPr>
          <w:rFonts w:ascii="仿宋_GB2312" w:eastAsia="仿宋_GB2312" w:hAnsi="Simsun" w:cs="宋体" w:hint="eastAsia"/>
          <w:color w:val="000000"/>
          <w:kern w:val="0"/>
          <w:sz w:val="32"/>
          <w:szCs w:val="32"/>
        </w:rPr>
        <w:lastRenderedPageBreak/>
        <w:t>大型机具，农业生产经营组织购买补贴机具不超过10台大型机具。特殊情况超过补贴台数上限的由我市补贴领导小组研究决定。补贴申领有效期原则上当年有效，少量确因急需，当年财政补贴资金规模不够、办理手续时间紧张等无法享受补贴的，可在下一个年度优先补贴，以稳定购机者补贴申领预期。</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严禁以任何方式授予补贴机具产销企业进入农机购置补贴辅助管理系统办理补贴申请的具体操作权限，严禁补贴机具产销企业代替购机者到主管部门办理补贴申请手续。</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重点加强对大中型机具的核实和单人多台套、短期内大批量等异常申请补贴情形的监管，积极探索实行购机真实性承诺、受益信息实时公开和事后抽</w:t>
      </w:r>
      <w:proofErr w:type="gramStart"/>
      <w:r w:rsidRPr="00D16DE2">
        <w:rPr>
          <w:rFonts w:ascii="仿宋_GB2312" w:eastAsia="仿宋_GB2312" w:hAnsi="Simsun" w:cs="宋体" w:hint="eastAsia"/>
          <w:color w:val="000000"/>
          <w:kern w:val="0"/>
          <w:sz w:val="32"/>
          <w:szCs w:val="32"/>
        </w:rPr>
        <w:t>查核验相结合</w:t>
      </w:r>
      <w:proofErr w:type="gramEnd"/>
      <w:r w:rsidRPr="00D16DE2">
        <w:rPr>
          <w:rFonts w:ascii="仿宋_GB2312" w:eastAsia="仿宋_GB2312" w:hAnsi="Simsun" w:cs="宋体" w:hint="eastAsia"/>
          <w:color w:val="000000"/>
          <w:kern w:val="0"/>
          <w:sz w:val="32"/>
          <w:szCs w:val="32"/>
        </w:rPr>
        <w:t>的补贴机具监管方式。具体补贴机具核实方式由农机购置补贴领导小组确定。</w:t>
      </w:r>
      <w:r w:rsidRPr="00D16DE2">
        <w:rPr>
          <w:rFonts w:ascii="Simsun" w:eastAsia="宋体" w:hAnsi="Simsun" w:cs="宋体"/>
          <w:color w:val="000000"/>
          <w:kern w:val="0"/>
          <w:sz w:val="27"/>
          <w:szCs w:val="27"/>
        </w:rPr>
        <w:br/>
      </w:r>
      <w:r w:rsidRPr="00D16DE2">
        <w:rPr>
          <w:rFonts w:ascii="仿宋_GB2312" w:eastAsia="仿宋_GB2312" w:hAnsi="Simsun" w:cs="宋体" w:hint="eastAsia"/>
          <w:b/>
          <w:bCs/>
          <w:color w:val="000000"/>
          <w:kern w:val="0"/>
          <w:sz w:val="32"/>
        </w:rPr>
        <w:t>（三）受益公示。</w:t>
      </w:r>
      <w:r w:rsidRPr="00D16DE2">
        <w:rPr>
          <w:rFonts w:ascii="仿宋_GB2312" w:eastAsia="仿宋_GB2312" w:hAnsi="Simsun" w:cs="宋体" w:hint="eastAsia"/>
          <w:color w:val="000000"/>
          <w:kern w:val="0"/>
          <w:sz w:val="32"/>
          <w:szCs w:val="32"/>
        </w:rPr>
        <w:t>补贴机具核实后，农机主管部门要对享受补贴的购机者信息（格式参见附件</w:t>
      </w:r>
      <w:r w:rsidRPr="00D16DE2">
        <w:rPr>
          <w:rFonts w:ascii="仿宋" w:eastAsia="仿宋" w:hAnsi="仿宋" w:cs="宋体" w:hint="eastAsia"/>
          <w:color w:val="000000"/>
          <w:kern w:val="0"/>
          <w:sz w:val="32"/>
          <w:szCs w:val="32"/>
        </w:rPr>
        <w:t>2</w:t>
      </w:r>
      <w:r w:rsidRPr="00D16DE2">
        <w:rPr>
          <w:rFonts w:ascii="仿宋_GB2312" w:eastAsia="仿宋_GB2312" w:hAnsi="Simsun" w:cs="宋体" w:hint="eastAsia"/>
          <w:color w:val="000000"/>
          <w:kern w:val="0"/>
          <w:sz w:val="32"/>
          <w:szCs w:val="32"/>
        </w:rPr>
        <w:t>）进行公示，公示期不少于七天。</w:t>
      </w:r>
      <w:r w:rsidRPr="00D16DE2">
        <w:rPr>
          <w:rFonts w:ascii="Simsun" w:eastAsia="宋体" w:hAnsi="Simsun" w:cs="宋体"/>
          <w:color w:val="000000"/>
          <w:kern w:val="0"/>
          <w:sz w:val="27"/>
          <w:szCs w:val="27"/>
        </w:rPr>
        <w:br/>
      </w:r>
      <w:r w:rsidRPr="00D16DE2">
        <w:rPr>
          <w:rFonts w:ascii="仿宋_GB2312" w:eastAsia="仿宋_GB2312" w:hAnsi="Simsun" w:cs="宋体" w:hint="eastAsia"/>
          <w:b/>
          <w:bCs/>
          <w:color w:val="000000"/>
          <w:kern w:val="0"/>
          <w:sz w:val="32"/>
        </w:rPr>
        <w:t>（四）补贴资金兑付。</w:t>
      </w:r>
      <w:r w:rsidRPr="00D16DE2">
        <w:rPr>
          <w:rFonts w:ascii="仿宋_GB2312" w:eastAsia="仿宋_GB2312" w:hAnsi="Simsun" w:cs="宋体" w:hint="eastAsia"/>
          <w:color w:val="000000"/>
          <w:kern w:val="0"/>
          <w:sz w:val="32"/>
          <w:szCs w:val="32"/>
        </w:rPr>
        <w:t>公示无异议后，农机部门及时向同级财政部门提交补贴信息表、补贴资金申请表、补贴对象开设的银行账户（卡、折）。财政部门根据农机部门提供的有关材料，分期分批向符合要求的购机者发放补贴资金。补贴给农民（机）专业合作社或其他农业生产经营组织的资金，应拨付到上述组织公共账户；未开设公共账户的合作社，经社</w:t>
      </w:r>
      <w:r w:rsidRPr="00D16DE2">
        <w:rPr>
          <w:rFonts w:ascii="仿宋_GB2312" w:eastAsia="仿宋_GB2312" w:hAnsi="Simsun" w:cs="宋体" w:hint="eastAsia"/>
          <w:color w:val="000000"/>
          <w:kern w:val="0"/>
          <w:sz w:val="32"/>
          <w:szCs w:val="32"/>
        </w:rPr>
        <w:lastRenderedPageBreak/>
        <w:t>员同意签字，材料报农机主管部门备案后，可拨付到合作社法人或社员个人银行账户。</w:t>
      </w:r>
      <w:r w:rsidRPr="00D16DE2">
        <w:rPr>
          <w:rFonts w:ascii="Simsun" w:eastAsia="宋体" w:hAnsi="Simsun" w:cs="宋体"/>
          <w:color w:val="000000"/>
          <w:kern w:val="0"/>
          <w:sz w:val="27"/>
          <w:szCs w:val="27"/>
        </w:rPr>
        <w:br/>
      </w:r>
      <w:r w:rsidRPr="00D16DE2">
        <w:rPr>
          <w:rFonts w:ascii="黑体" w:eastAsia="黑体" w:hAnsi="黑体" w:cs="宋体" w:hint="eastAsia"/>
          <w:color w:val="000000"/>
          <w:kern w:val="0"/>
          <w:sz w:val="32"/>
          <w:szCs w:val="32"/>
        </w:rPr>
        <w:t>七、工作要求</w:t>
      </w:r>
      <w:r w:rsidRPr="00D16DE2">
        <w:rPr>
          <w:rFonts w:ascii="Simsun" w:eastAsia="宋体" w:hAnsi="Simsun" w:cs="宋体"/>
          <w:color w:val="000000"/>
          <w:kern w:val="0"/>
          <w:sz w:val="27"/>
          <w:szCs w:val="27"/>
        </w:rPr>
        <w:br/>
      </w:r>
      <w:r w:rsidRPr="00D16DE2">
        <w:rPr>
          <w:rFonts w:ascii="楷体_GB2312" w:eastAsia="楷体_GB2312" w:hAnsi="Simsun" w:cs="宋体" w:hint="eastAsia"/>
          <w:b/>
          <w:bCs/>
          <w:color w:val="000000"/>
          <w:kern w:val="0"/>
          <w:sz w:val="32"/>
        </w:rPr>
        <w:t>（一）加强领导，密切配合</w:t>
      </w:r>
      <w:r w:rsidRPr="00D16DE2">
        <w:rPr>
          <w:rFonts w:ascii="仿宋_GB2312" w:eastAsia="仿宋_GB2312" w:hAnsi="Simsun" w:cs="宋体" w:hint="eastAsia"/>
          <w:b/>
          <w:bCs/>
          <w:color w:val="000000"/>
          <w:kern w:val="0"/>
          <w:sz w:val="32"/>
        </w:rPr>
        <w:t>。</w:t>
      </w:r>
      <w:r w:rsidRPr="00D16DE2">
        <w:rPr>
          <w:rFonts w:ascii="仿宋_GB2312" w:eastAsia="仿宋_GB2312" w:hAnsi="Simsun" w:cs="宋体" w:hint="eastAsia"/>
          <w:color w:val="000000"/>
          <w:kern w:val="0"/>
          <w:sz w:val="32"/>
          <w:szCs w:val="32"/>
        </w:rPr>
        <w:t>农机管理部门、财政部门切实加强组织领导，密切沟通配合，明确职责分工，形成工作合力。加强补贴工作业务培训，组织开展廉政警示教育，提高补贴工作人员业务素质和工作能力。对实施过程中出现的问题，认真研究解决，重大问题及时向上级机关报告。</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农机管理部门、财政部门将加强对农机购置补贴工作的指导，重点开展补贴方案审核、补贴资金需求审核、督导检查、违规查处等工作。</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农机部门、财政部门在政府领导下组织实施农机购置补贴政策，共同做好补贴资金需求摸底、补贴对象确认、补贴机具核实、补贴资金兑付、违规行为处理等工作，重大事项提交农机购置补贴领导小组集体研究决策。</w:t>
      </w:r>
      <w:r w:rsidRPr="00D16DE2">
        <w:rPr>
          <w:rFonts w:ascii="Simsun" w:eastAsia="宋体" w:hAnsi="Simsun" w:cs="宋体"/>
          <w:color w:val="000000"/>
          <w:kern w:val="0"/>
          <w:sz w:val="27"/>
          <w:szCs w:val="27"/>
        </w:rPr>
        <w:br/>
      </w:r>
      <w:r w:rsidRPr="00D16DE2">
        <w:rPr>
          <w:rFonts w:ascii="楷体_GB2312" w:eastAsia="楷体_GB2312" w:hAnsi="Simsun" w:cs="宋体" w:hint="eastAsia"/>
          <w:b/>
          <w:bCs/>
          <w:color w:val="000000"/>
          <w:kern w:val="0"/>
          <w:sz w:val="32"/>
        </w:rPr>
        <w:t>（二）规范操作，高效服务</w:t>
      </w:r>
      <w:r w:rsidRPr="00D16DE2">
        <w:rPr>
          <w:rFonts w:ascii="仿宋_GB2312" w:eastAsia="仿宋_GB2312" w:hAnsi="Simsun" w:cs="宋体" w:hint="eastAsia"/>
          <w:b/>
          <w:bCs/>
          <w:color w:val="000000"/>
          <w:kern w:val="0"/>
          <w:sz w:val="32"/>
        </w:rPr>
        <w:t>。</w:t>
      </w:r>
      <w:r w:rsidRPr="00D16DE2">
        <w:rPr>
          <w:rFonts w:ascii="仿宋_GB2312" w:eastAsia="仿宋_GB2312" w:hAnsi="Simsun" w:cs="宋体" w:hint="eastAsia"/>
          <w:color w:val="000000"/>
          <w:kern w:val="0"/>
          <w:sz w:val="32"/>
          <w:szCs w:val="32"/>
        </w:rPr>
        <w:t>全面运用农机购置补贴辅助管理系统，推广使用补贴机具网络投档软件。探索补贴机具“</w:t>
      </w:r>
      <w:proofErr w:type="gramStart"/>
      <w:r w:rsidRPr="00D16DE2">
        <w:rPr>
          <w:rFonts w:ascii="仿宋_GB2312" w:eastAsia="仿宋_GB2312" w:hAnsi="Simsun" w:cs="宋体" w:hint="eastAsia"/>
          <w:color w:val="000000"/>
          <w:kern w:val="0"/>
          <w:sz w:val="32"/>
          <w:szCs w:val="32"/>
        </w:rPr>
        <w:t>一</w:t>
      </w:r>
      <w:proofErr w:type="gramEnd"/>
      <w:r w:rsidRPr="00D16DE2">
        <w:rPr>
          <w:rFonts w:ascii="仿宋_GB2312" w:eastAsia="仿宋_GB2312" w:hAnsi="Simsun" w:cs="宋体" w:hint="eastAsia"/>
          <w:color w:val="000000"/>
          <w:kern w:val="0"/>
          <w:sz w:val="32"/>
          <w:szCs w:val="32"/>
        </w:rPr>
        <w:t>机一码”识别管理，提高政策实施信息化水平。</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切实加快补贴申请受理、资格审核、机具核验、受益公示等工作，开展受理申请、核实登记等“一站式”服务。</w:t>
      </w:r>
      <w:r w:rsidRPr="00D16DE2">
        <w:rPr>
          <w:rFonts w:ascii="Simsun" w:eastAsia="宋体" w:hAnsi="Simsun" w:cs="宋体"/>
          <w:color w:val="000000"/>
          <w:kern w:val="0"/>
          <w:sz w:val="27"/>
          <w:szCs w:val="27"/>
        </w:rPr>
        <w:br/>
      </w:r>
      <w:r w:rsidRPr="00D16DE2">
        <w:rPr>
          <w:rFonts w:ascii="楷体_GB2312" w:eastAsia="楷体_GB2312" w:hAnsi="宋体" w:cs="宋体" w:hint="eastAsia"/>
          <w:b/>
          <w:bCs/>
          <w:color w:val="000000"/>
          <w:kern w:val="0"/>
          <w:sz w:val="32"/>
        </w:rPr>
        <w:t>（三）公开信息，接受监督</w:t>
      </w:r>
      <w:r w:rsidRPr="00D16DE2">
        <w:rPr>
          <w:rFonts w:ascii="宋体" w:eastAsia="宋体" w:hAnsi="宋体" w:cs="宋体" w:hint="eastAsia"/>
          <w:b/>
          <w:bCs/>
          <w:color w:val="000000"/>
          <w:kern w:val="0"/>
          <w:sz w:val="24"/>
          <w:szCs w:val="24"/>
        </w:rPr>
        <w:t>。</w:t>
      </w:r>
      <w:r w:rsidRPr="00D16DE2">
        <w:rPr>
          <w:rFonts w:ascii="仿宋_GB2312" w:eastAsia="仿宋_GB2312" w:hAnsi="宋体" w:cs="宋体" w:hint="eastAsia"/>
          <w:color w:val="000000"/>
          <w:kern w:val="0"/>
          <w:sz w:val="32"/>
          <w:szCs w:val="32"/>
        </w:rPr>
        <w:t>农机部门要进一步加强政策宣传，扩大社会公众知晓度。在三门峡</w:t>
      </w:r>
      <w:proofErr w:type="gramStart"/>
      <w:r w:rsidRPr="00D16DE2">
        <w:rPr>
          <w:rFonts w:ascii="仿宋_GB2312" w:eastAsia="仿宋_GB2312" w:hAnsi="宋体" w:cs="宋体" w:hint="eastAsia"/>
          <w:color w:val="000000"/>
          <w:kern w:val="0"/>
          <w:sz w:val="32"/>
          <w:szCs w:val="32"/>
        </w:rPr>
        <w:t>农机网</w:t>
      </w:r>
      <w:proofErr w:type="gramEnd"/>
      <w:r w:rsidRPr="00D16DE2">
        <w:rPr>
          <w:rFonts w:ascii="仿宋_GB2312" w:eastAsia="仿宋_GB2312" w:hAnsi="宋体" w:cs="宋体" w:hint="eastAsia"/>
          <w:color w:val="000000"/>
          <w:kern w:val="0"/>
          <w:sz w:val="32"/>
          <w:szCs w:val="32"/>
        </w:rPr>
        <w:t>农机购置补贴信</w:t>
      </w:r>
      <w:r w:rsidRPr="00D16DE2">
        <w:rPr>
          <w:rFonts w:ascii="仿宋_GB2312" w:eastAsia="仿宋_GB2312" w:hAnsi="宋体" w:cs="宋体" w:hint="eastAsia"/>
          <w:color w:val="000000"/>
          <w:kern w:val="0"/>
          <w:sz w:val="32"/>
          <w:szCs w:val="32"/>
        </w:rPr>
        <w:lastRenderedPageBreak/>
        <w:t>息公开专栏对申请购机补贴者信息进行公示，对实施方案、补贴额一览表、操作程序、补贴机具信息表、投诉咨询方式等重点信息全面公开，实时公布补贴资金申请登记进度和享受补贴购机者信息。</w:t>
      </w:r>
      <w:r w:rsidRPr="00D16DE2">
        <w:rPr>
          <w:rFonts w:ascii="宋体" w:eastAsia="宋体" w:hAnsi="宋体" w:cs="宋体" w:hint="eastAsia"/>
          <w:color w:val="000000"/>
          <w:kern w:val="0"/>
          <w:sz w:val="24"/>
          <w:szCs w:val="24"/>
        </w:rPr>
        <w:t> </w:t>
      </w:r>
      <w:r w:rsidRPr="00D16DE2">
        <w:rPr>
          <w:rFonts w:ascii="Simsun" w:eastAsia="宋体" w:hAnsi="Simsun" w:cs="宋体"/>
          <w:color w:val="000000"/>
          <w:kern w:val="0"/>
          <w:sz w:val="27"/>
          <w:szCs w:val="27"/>
        </w:rPr>
        <w:br/>
      </w:r>
      <w:r w:rsidRPr="00D16DE2">
        <w:rPr>
          <w:rFonts w:ascii="仿宋_GB2312" w:eastAsia="仿宋_GB2312" w:hAnsi="宋体" w:cs="宋体" w:hint="eastAsia"/>
          <w:color w:val="000000"/>
          <w:kern w:val="0"/>
          <w:sz w:val="32"/>
          <w:szCs w:val="32"/>
        </w:rPr>
        <w:t>咨询和质量投诉电话：0938—2202629。</w:t>
      </w:r>
      <w:r w:rsidRPr="00D16DE2">
        <w:rPr>
          <w:rFonts w:ascii="Simsun" w:eastAsia="宋体" w:hAnsi="Simsun" w:cs="宋体"/>
          <w:color w:val="000000"/>
          <w:kern w:val="0"/>
          <w:sz w:val="27"/>
          <w:szCs w:val="27"/>
        </w:rPr>
        <w:br/>
      </w:r>
      <w:r w:rsidRPr="00D16DE2">
        <w:rPr>
          <w:rFonts w:ascii="楷体_GB2312" w:eastAsia="楷体_GB2312" w:hAnsi="Simsun" w:cs="宋体" w:hint="eastAsia"/>
          <w:b/>
          <w:bCs/>
          <w:color w:val="000000"/>
          <w:kern w:val="0"/>
          <w:sz w:val="32"/>
        </w:rPr>
        <w:t>（四）加强监管，严惩违规</w:t>
      </w:r>
      <w:r w:rsidRPr="00D16DE2">
        <w:rPr>
          <w:rFonts w:ascii="仿宋_GB2312" w:eastAsia="仿宋_GB2312" w:hAnsi="Simsun" w:cs="宋体" w:hint="eastAsia"/>
          <w:b/>
          <w:bCs/>
          <w:color w:val="000000"/>
          <w:kern w:val="0"/>
          <w:sz w:val="32"/>
        </w:rPr>
        <w:t>。</w:t>
      </w:r>
      <w:r w:rsidRPr="00D16DE2">
        <w:rPr>
          <w:rFonts w:ascii="仿宋_GB2312" w:eastAsia="仿宋_GB2312" w:hAnsi="Simsun" w:cs="宋体" w:hint="eastAsia"/>
          <w:color w:val="000000"/>
          <w:kern w:val="0"/>
          <w:sz w:val="32"/>
          <w:szCs w:val="32"/>
        </w:rPr>
        <w:t>全面贯彻落实《农业部办公厅、财政部办公厅关于印发〈农业机械购置补贴产品违规经营行为处理办法（试行）〉的通知》精神（农办财</w:t>
      </w:r>
      <w:r w:rsidRPr="00D16DE2">
        <w:rPr>
          <w:rFonts w:ascii="宋体" w:eastAsia="宋体" w:hAnsi="宋体" w:cs="宋体" w:hint="eastAsia"/>
          <w:color w:val="000000"/>
          <w:kern w:val="0"/>
          <w:sz w:val="32"/>
          <w:szCs w:val="32"/>
        </w:rPr>
        <w:t>﹝</w:t>
      </w:r>
      <w:r w:rsidRPr="00D16DE2">
        <w:rPr>
          <w:rFonts w:ascii="仿宋_GB2312" w:eastAsia="仿宋_GB2312" w:hAnsi="Simsun" w:cs="宋体" w:hint="eastAsia"/>
          <w:color w:val="000000"/>
          <w:kern w:val="0"/>
          <w:sz w:val="32"/>
          <w:szCs w:val="32"/>
        </w:rPr>
        <w:t>2017</w:t>
      </w:r>
      <w:r w:rsidRPr="00D16DE2">
        <w:rPr>
          <w:rFonts w:ascii="宋体" w:eastAsia="宋体" w:hAnsi="宋体" w:cs="宋体" w:hint="eastAsia"/>
          <w:color w:val="000000"/>
          <w:kern w:val="0"/>
          <w:sz w:val="32"/>
          <w:szCs w:val="32"/>
        </w:rPr>
        <w:t>﹞</w:t>
      </w:r>
      <w:r w:rsidRPr="00D16DE2">
        <w:rPr>
          <w:rFonts w:ascii="仿宋_GB2312" w:eastAsia="仿宋_GB2312" w:hAnsi="Simsun" w:cs="宋体" w:hint="eastAsia"/>
          <w:color w:val="000000"/>
          <w:kern w:val="0"/>
          <w:sz w:val="32"/>
          <w:szCs w:val="32"/>
        </w:rPr>
        <w:t>26号）。全面建立农机购置补贴工作内部控制规程，规范业务流程，强化监督制约。加强购机者信息保护，配合相关部门严厉打击窃取、倒卖、泄露补贴信息和电信诈骗等不法行为。</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附件：1.河南省农机购置补贴机具种类范围</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2.享受农机购置补贴的购机者信息表</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r w:rsidRPr="00D16DE2">
        <w:rPr>
          <w:rFonts w:ascii="方正小标宋简体" w:eastAsia="方正小标宋简体" w:hAnsi="Simsun" w:cs="宋体" w:hint="eastAsia"/>
          <w:color w:val="000000"/>
          <w:kern w:val="0"/>
          <w:sz w:val="28"/>
          <w:szCs w:val="28"/>
        </w:rPr>
        <w:t>附件1</w:t>
      </w:r>
      <w:r w:rsidRPr="00D16DE2">
        <w:rPr>
          <w:rFonts w:ascii="Simsun" w:eastAsia="宋体" w:hAnsi="Simsun" w:cs="宋体"/>
          <w:color w:val="000000"/>
          <w:kern w:val="0"/>
          <w:sz w:val="27"/>
          <w:szCs w:val="27"/>
        </w:rPr>
        <w:br/>
      </w:r>
      <w:r w:rsidRPr="00D16DE2">
        <w:rPr>
          <w:rFonts w:ascii="方正小标宋简体" w:eastAsia="方正小标宋简体" w:hAnsi="Simsun" w:cs="宋体" w:hint="eastAsia"/>
          <w:b/>
          <w:bCs/>
          <w:color w:val="000000"/>
          <w:kern w:val="0"/>
          <w:sz w:val="32"/>
        </w:rPr>
        <w:t>河南省2018-2020年农机购置补贴机具种类范围</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4"/>
          <w:szCs w:val="24"/>
        </w:rPr>
        <w:lastRenderedPageBreak/>
        <w:t>    </w:t>
      </w:r>
      <w:r w:rsidRPr="00D16DE2">
        <w:rPr>
          <w:rFonts w:ascii="楷体_GB2312" w:eastAsia="楷体_GB2312" w:hAnsi="宋体" w:cs="宋体" w:hint="eastAsia"/>
          <w:color w:val="000000"/>
          <w:kern w:val="0"/>
          <w:sz w:val="28"/>
          <w:szCs w:val="28"/>
        </w:rPr>
        <w:t>(共14大类、30小类、61个品目)</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1</w:t>
      </w:r>
      <w:r w:rsidRPr="00D16DE2">
        <w:rPr>
          <w:rFonts w:ascii="仿宋_GB2312" w:eastAsia="仿宋_GB2312" w:hAnsi="Simsun" w:cs="宋体" w:hint="eastAsia"/>
          <w:b/>
          <w:bCs/>
          <w:color w:val="000000"/>
          <w:kern w:val="0"/>
          <w:sz w:val="28"/>
        </w:rPr>
        <w:t>．耕整地机械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1.1</w:t>
      </w:r>
      <w:r w:rsidRPr="00D16DE2">
        <w:rPr>
          <w:rFonts w:ascii="仿宋_GB2312" w:eastAsia="仿宋_GB2312" w:hAnsi="Simsun" w:cs="宋体" w:hint="eastAsia"/>
          <w:color w:val="000000"/>
          <w:kern w:val="0"/>
          <w:sz w:val="28"/>
          <w:szCs w:val="28"/>
        </w:rPr>
        <w:t>耕地机械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1.1.1</w:t>
      </w:r>
      <w:r w:rsidRPr="00D16DE2">
        <w:rPr>
          <w:rFonts w:ascii="仿宋_GB2312" w:eastAsia="仿宋_GB2312" w:hAnsi="Simsun" w:cs="宋体" w:hint="eastAsia"/>
          <w:color w:val="000000"/>
          <w:kern w:val="0"/>
          <w:sz w:val="28"/>
          <w:szCs w:val="28"/>
        </w:rPr>
        <w:t>铧式犁</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1.1.2</w:t>
      </w:r>
      <w:r w:rsidRPr="00D16DE2">
        <w:rPr>
          <w:rFonts w:ascii="仿宋_GB2312" w:eastAsia="仿宋_GB2312" w:hAnsi="Simsun" w:cs="宋体" w:hint="eastAsia"/>
          <w:color w:val="000000"/>
          <w:kern w:val="0"/>
          <w:sz w:val="28"/>
          <w:szCs w:val="28"/>
        </w:rPr>
        <w:t>旋耕机（含履带自走式旋耕机）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1.1.3</w:t>
      </w:r>
      <w:proofErr w:type="gramStart"/>
      <w:r w:rsidRPr="00D16DE2">
        <w:rPr>
          <w:rFonts w:ascii="仿宋_GB2312" w:eastAsia="仿宋_GB2312" w:hAnsi="Simsun" w:cs="宋体" w:hint="eastAsia"/>
          <w:color w:val="000000"/>
          <w:kern w:val="0"/>
          <w:sz w:val="28"/>
          <w:szCs w:val="28"/>
        </w:rPr>
        <w:t>深松机</w:t>
      </w:r>
      <w:proofErr w:type="gramEnd"/>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1.1.4</w:t>
      </w:r>
      <w:proofErr w:type="gramStart"/>
      <w:r w:rsidRPr="00D16DE2">
        <w:rPr>
          <w:rFonts w:ascii="仿宋_GB2312" w:eastAsia="仿宋_GB2312" w:hAnsi="Simsun" w:cs="宋体" w:hint="eastAsia"/>
          <w:color w:val="000000"/>
          <w:kern w:val="0"/>
          <w:sz w:val="28"/>
          <w:szCs w:val="28"/>
        </w:rPr>
        <w:t>微耕机</w:t>
      </w:r>
      <w:proofErr w:type="gramEnd"/>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2</w:t>
      </w:r>
      <w:r w:rsidRPr="00D16DE2">
        <w:rPr>
          <w:rFonts w:ascii="仿宋_GB2312" w:eastAsia="仿宋_GB2312" w:hAnsi="Simsun" w:cs="宋体" w:hint="eastAsia"/>
          <w:b/>
          <w:bCs/>
          <w:color w:val="000000"/>
          <w:kern w:val="0"/>
          <w:sz w:val="28"/>
        </w:rPr>
        <w:t>．种植施肥机械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2.1</w:t>
      </w:r>
      <w:r w:rsidRPr="00D16DE2">
        <w:rPr>
          <w:rFonts w:ascii="仿宋_GB2312" w:eastAsia="仿宋_GB2312" w:hAnsi="Simsun" w:cs="宋体" w:hint="eastAsia"/>
          <w:color w:val="000000"/>
          <w:kern w:val="0"/>
          <w:sz w:val="28"/>
          <w:szCs w:val="28"/>
        </w:rPr>
        <w:t>播种机械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2.1.1</w:t>
      </w:r>
      <w:r w:rsidRPr="00D16DE2">
        <w:rPr>
          <w:rFonts w:ascii="仿宋_GB2312" w:eastAsia="仿宋_GB2312" w:hAnsi="Simsun" w:cs="宋体" w:hint="eastAsia"/>
          <w:color w:val="000000"/>
          <w:kern w:val="0"/>
          <w:sz w:val="28"/>
          <w:szCs w:val="28"/>
        </w:rPr>
        <w:t>条播机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2.1.2</w:t>
      </w:r>
      <w:r w:rsidRPr="00D16DE2">
        <w:rPr>
          <w:rFonts w:ascii="仿宋_GB2312" w:eastAsia="仿宋_GB2312" w:hAnsi="Simsun" w:cs="宋体" w:hint="eastAsia"/>
          <w:color w:val="000000"/>
          <w:kern w:val="0"/>
          <w:sz w:val="28"/>
          <w:szCs w:val="28"/>
        </w:rPr>
        <w:t>穴播机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2.1.3</w:t>
      </w:r>
      <w:r w:rsidRPr="00D16DE2">
        <w:rPr>
          <w:rFonts w:ascii="仿宋_GB2312" w:eastAsia="仿宋_GB2312" w:hAnsi="Simsun" w:cs="宋体" w:hint="eastAsia"/>
          <w:color w:val="000000"/>
          <w:kern w:val="0"/>
          <w:sz w:val="28"/>
          <w:szCs w:val="28"/>
        </w:rPr>
        <w:t>免耕播种机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2.1.4</w:t>
      </w:r>
      <w:r w:rsidRPr="00D16DE2">
        <w:rPr>
          <w:rFonts w:ascii="仿宋_GB2312" w:eastAsia="仿宋_GB2312" w:hAnsi="Simsun" w:cs="宋体" w:hint="eastAsia"/>
          <w:color w:val="000000"/>
          <w:kern w:val="0"/>
          <w:sz w:val="28"/>
          <w:szCs w:val="28"/>
        </w:rPr>
        <w:t>旋耕播种机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2.2</w:t>
      </w:r>
      <w:r w:rsidRPr="00D16DE2">
        <w:rPr>
          <w:rFonts w:ascii="仿宋_GB2312" w:eastAsia="仿宋_GB2312" w:hAnsi="Simsun" w:cs="宋体" w:hint="eastAsia"/>
          <w:color w:val="000000"/>
          <w:kern w:val="0"/>
          <w:sz w:val="28"/>
          <w:szCs w:val="28"/>
        </w:rPr>
        <w:t>育苗机械设备</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2.2.1</w:t>
      </w:r>
      <w:r w:rsidRPr="00D16DE2">
        <w:rPr>
          <w:rFonts w:ascii="仿宋_GB2312" w:eastAsia="仿宋_GB2312" w:hAnsi="Simsun" w:cs="宋体" w:hint="eastAsia"/>
          <w:color w:val="000000"/>
          <w:kern w:val="0"/>
          <w:sz w:val="28"/>
          <w:szCs w:val="28"/>
        </w:rPr>
        <w:t>秧盘播种成套设备（</w:t>
      </w:r>
      <w:proofErr w:type="gramStart"/>
      <w:r w:rsidRPr="00D16DE2">
        <w:rPr>
          <w:rFonts w:ascii="仿宋_GB2312" w:eastAsia="仿宋_GB2312" w:hAnsi="Simsun" w:cs="宋体" w:hint="eastAsia"/>
          <w:color w:val="000000"/>
          <w:kern w:val="0"/>
          <w:sz w:val="28"/>
          <w:szCs w:val="28"/>
        </w:rPr>
        <w:t>含床土</w:t>
      </w:r>
      <w:proofErr w:type="gramEnd"/>
      <w:r w:rsidRPr="00D16DE2">
        <w:rPr>
          <w:rFonts w:ascii="仿宋_GB2312" w:eastAsia="仿宋_GB2312" w:hAnsi="Simsun" w:cs="宋体" w:hint="eastAsia"/>
          <w:color w:val="000000"/>
          <w:kern w:val="0"/>
          <w:sz w:val="28"/>
          <w:szCs w:val="28"/>
        </w:rPr>
        <w:t>处理）</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2.3</w:t>
      </w:r>
      <w:r w:rsidRPr="00D16DE2">
        <w:rPr>
          <w:rFonts w:ascii="仿宋_GB2312" w:eastAsia="仿宋_GB2312" w:hAnsi="Simsun" w:cs="宋体" w:hint="eastAsia"/>
          <w:color w:val="000000"/>
          <w:kern w:val="0"/>
          <w:sz w:val="28"/>
          <w:szCs w:val="28"/>
        </w:rPr>
        <w:t>栽植机械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2.3.1</w:t>
      </w:r>
      <w:r w:rsidRPr="00D16DE2">
        <w:rPr>
          <w:rFonts w:ascii="仿宋_GB2312" w:eastAsia="仿宋_GB2312" w:hAnsi="Simsun" w:cs="宋体" w:hint="eastAsia"/>
          <w:color w:val="000000"/>
          <w:kern w:val="0"/>
          <w:sz w:val="28"/>
          <w:szCs w:val="28"/>
        </w:rPr>
        <w:t>水稻插秧机</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3</w:t>
      </w:r>
      <w:r w:rsidRPr="00D16DE2">
        <w:rPr>
          <w:rFonts w:ascii="仿宋_GB2312" w:eastAsia="仿宋_GB2312" w:hAnsi="Simsun" w:cs="宋体" w:hint="eastAsia"/>
          <w:b/>
          <w:bCs/>
          <w:color w:val="000000"/>
          <w:kern w:val="0"/>
          <w:sz w:val="28"/>
        </w:rPr>
        <w:t>．田间管理机械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3.1</w:t>
      </w:r>
      <w:r w:rsidRPr="00D16DE2">
        <w:rPr>
          <w:rFonts w:ascii="仿宋_GB2312" w:eastAsia="仿宋_GB2312" w:hAnsi="Simsun" w:cs="宋体" w:hint="eastAsia"/>
          <w:color w:val="000000"/>
          <w:kern w:val="0"/>
          <w:sz w:val="28"/>
          <w:szCs w:val="28"/>
        </w:rPr>
        <w:t>中耕机械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3.1.1</w:t>
      </w:r>
      <w:r w:rsidRPr="00D16DE2">
        <w:rPr>
          <w:rFonts w:ascii="仿宋_GB2312" w:eastAsia="仿宋_GB2312" w:hAnsi="Simsun" w:cs="宋体" w:hint="eastAsia"/>
          <w:color w:val="000000"/>
          <w:kern w:val="0"/>
          <w:sz w:val="28"/>
          <w:szCs w:val="28"/>
        </w:rPr>
        <w:t>田园管理机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3.2</w:t>
      </w:r>
      <w:r w:rsidRPr="00D16DE2">
        <w:rPr>
          <w:rFonts w:ascii="仿宋_GB2312" w:eastAsia="仿宋_GB2312" w:hAnsi="Simsun" w:cs="宋体" w:hint="eastAsia"/>
          <w:color w:val="000000"/>
          <w:kern w:val="0"/>
          <w:sz w:val="28"/>
          <w:szCs w:val="28"/>
        </w:rPr>
        <w:t>植保机械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3.2.1</w:t>
      </w:r>
      <w:r w:rsidRPr="00D16DE2">
        <w:rPr>
          <w:rFonts w:ascii="仿宋_GB2312" w:eastAsia="仿宋_GB2312" w:hAnsi="宋体" w:cs="宋体" w:hint="eastAsia"/>
          <w:color w:val="000000"/>
          <w:kern w:val="0"/>
          <w:sz w:val="28"/>
          <w:szCs w:val="28"/>
        </w:rPr>
        <w:t>动力喷雾机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lastRenderedPageBreak/>
        <w:t>3.2.2</w:t>
      </w:r>
      <w:r w:rsidRPr="00D16DE2">
        <w:rPr>
          <w:rFonts w:ascii="仿宋_GB2312" w:eastAsia="仿宋_GB2312" w:hAnsi="宋体" w:cs="宋体" w:hint="eastAsia"/>
          <w:color w:val="000000"/>
          <w:kern w:val="0"/>
          <w:sz w:val="28"/>
          <w:szCs w:val="28"/>
        </w:rPr>
        <w:t>喷杆喷雾机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3.2.3</w:t>
      </w:r>
      <w:r w:rsidRPr="00D16DE2">
        <w:rPr>
          <w:rFonts w:ascii="仿宋_GB2312" w:eastAsia="仿宋_GB2312" w:hAnsi="宋体" w:cs="宋体" w:hint="eastAsia"/>
          <w:color w:val="000000"/>
          <w:kern w:val="0"/>
          <w:sz w:val="28"/>
          <w:szCs w:val="28"/>
        </w:rPr>
        <w:t>风送喷雾机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3.3修剪机械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3.3.1</w:t>
      </w:r>
      <w:r w:rsidRPr="00D16DE2">
        <w:rPr>
          <w:rFonts w:ascii="仿宋_GB2312" w:eastAsia="仿宋_GB2312" w:hAnsi="Simsun" w:cs="宋体" w:hint="eastAsia"/>
          <w:color w:val="000000"/>
          <w:kern w:val="0"/>
          <w:sz w:val="28"/>
          <w:szCs w:val="28"/>
        </w:rPr>
        <w:t>茶树修剪机</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4</w:t>
      </w:r>
      <w:r w:rsidRPr="00D16DE2">
        <w:rPr>
          <w:rFonts w:ascii="仿宋_GB2312" w:eastAsia="仿宋_GB2312" w:hAnsi="Simsun" w:cs="宋体" w:hint="eastAsia"/>
          <w:b/>
          <w:bCs/>
          <w:color w:val="000000"/>
          <w:kern w:val="0"/>
          <w:sz w:val="28"/>
        </w:rPr>
        <w:t>．收获机械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4.1</w:t>
      </w:r>
      <w:r w:rsidRPr="00D16DE2">
        <w:rPr>
          <w:rFonts w:ascii="仿宋_GB2312" w:eastAsia="仿宋_GB2312" w:hAnsi="Simsun" w:cs="宋体" w:hint="eastAsia"/>
          <w:color w:val="000000"/>
          <w:kern w:val="0"/>
          <w:sz w:val="28"/>
          <w:szCs w:val="28"/>
        </w:rPr>
        <w:t>谷物收获机械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4.1.1</w:t>
      </w:r>
      <w:r w:rsidRPr="00D16DE2">
        <w:rPr>
          <w:rFonts w:ascii="仿宋_GB2312" w:eastAsia="仿宋_GB2312" w:hAnsi="Simsun" w:cs="宋体" w:hint="eastAsia"/>
          <w:color w:val="000000"/>
          <w:kern w:val="0"/>
          <w:sz w:val="28"/>
          <w:szCs w:val="28"/>
        </w:rPr>
        <w:t>自走轮式谷物联合收割机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4.1.2</w:t>
      </w:r>
      <w:r w:rsidRPr="00D16DE2">
        <w:rPr>
          <w:rFonts w:ascii="仿宋_GB2312" w:eastAsia="仿宋_GB2312" w:hAnsi="Simsun" w:cs="宋体" w:hint="eastAsia"/>
          <w:color w:val="000000"/>
          <w:kern w:val="0"/>
          <w:sz w:val="28"/>
          <w:szCs w:val="28"/>
        </w:rPr>
        <w:t>自走履带式谷物联合收割机（全喂入）</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4.1.3</w:t>
      </w:r>
      <w:r w:rsidRPr="00D16DE2">
        <w:rPr>
          <w:rFonts w:ascii="仿宋_GB2312" w:eastAsia="仿宋_GB2312" w:hAnsi="Simsun" w:cs="宋体" w:hint="eastAsia"/>
          <w:color w:val="000000"/>
          <w:kern w:val="0"/>
          <w:sz w:val="28"/>
          <w:szCs w:val="28"/>
        </w:rPr>
        <w:t>半喂入联合收割机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4.2</w:t>
      </w:r>
      <w:r w:rsidRPr="00D16DE2">
        <w:rPr>
          <w:rFonts w:ascii="仿宋_GB2312" w:eastAsia="仿宋_GB2312" w:hAnsi="Simsun" w:cs="宋体" w:hint="eastAsia"/>
          <w:color w:val="000000"/>
          <w:kern w:val="0"/>
          <w:sz w:val="28"/>
          <w:szCs w:val="28"/>
        </w:rPr>
        <w:t>玉米收获机械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4.2.1</w:t>
      </w:r>
      <w:r w:rsidRPr="00D16DE2">
        <w:rPr>
          <w:rFonts w:ascii="仿宋_GB2312" w:eastAsia="仿宋_GB2312" w:hAnsi="宋体" w:cs="宋体" w:hint="eastAsia"/>
          <w:color w:val="000000"/>
          <w:kern w:val="0"/>
          <w:sz w:val="28"/>
          <w:szCs w:val="28"/>
        </w:rPr>
        <w:t>自走式玉米收获机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4.2.2</w:t>
      </w:r>
      <w:r w:rsidRPr="00D16DE2">
        <w:rPr>
          <w:rFonts w:ascii="仿宋_GB2312" w:eastAsia="仿宋_GB2312" w:hAnsi="Simsun" w:cs="宋体" w:hint="eastAsia"/>
          <w:color w:val="000000"/>
          <w:kern w:val="0"/>
          <w:sz w:val="28"/>
          <w:szCs w:val="28"/>
        </w:rPr>
        <w:t>自走式玉米籽粒联合收获机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4.2.3</w:t>
      </w:r>
      <w:r w:rsidRPr="00D16DE2">
        <w:rPr>
          <w:rFonts w:ascii="仿宋_GB2312" w:eastAsia="仿宋_GB2312" w:hAnsi="宋体" w:cs="宋体" w:hint="eastAsia"/>
          <w:color w:val="000000"/>
          <w:kern w:val="0"/>
          <w:sz w:val="28"/>
          <w:szCs w:val="28"/>
        </w:rPr>
        <w:t>穗茎兼收玉米收获机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4.2.4</w:t>
      </w:r>
      <w:r w:rsidRPr="00D16DE2">
        <w:rPr>
          <w:rFonts w:ascii="仿宋_GB2312" w:eastAsia="仿宋_GB2312" w:hAnsi="Simsun" w:cs="宋体" w:hint="eastAsia"/>
          <w:color w:val="000000"/>
          <w:kern w:val="0"/>
          <w:sz w:val="28"/>
          <w:szCs w:val="28"/>
        </w:rPr>
        <w:t>玉米收获专用割台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4.3</w:t>
      </w:r>
      <w:r w:rsidRPr="00D16DE2">
        <w:rPr>
          <w:rFonts w:ascii="仿宋_GB2312" w:eastAsia="仿宋_GB2312" w:hAnsi="Simsun" w:cs="宋体" w:hint="eastAsia"/>
          <w:color w:val="000000"/>
          <w:kern w:val="0"/>
          <w:sz w:val="28"/>
          <w:szCs w:val="28"/>
        </w:rPr>
        <w:t>果实收获机械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4.3.1</w:t>
      </w:r>
      <w:r w:rsidRPr="00D16DE2">
        <w:rPr>
          <w:rFonts w:ascii="仿宋_GB2312" w:eastAsia="仿宋_GB2312" w:hAnsi="Simsun" w:cs="宋体" w:hint="eastAsia"/>
          <w:color w:val="000000"/>
          <w:kern w:val="0"/>
          <w:sz w:val="28"/>
          <w:szCs w:val="28"/>
        </w:rPr>
        <w:t>番茄收获机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4.3.2</w:t>
      </w:r>
      <w:r w:rsidRPr="00D16DE2">
        <w:rPr>
          <w:rFonts w:ascii="仿宋_GB2312" w:eastAsia="仿宋_GB2312" w:hAnsi="Simsun" w:cs="宋体" w:hint="eastAsia"/>
          <w:color w:val="000000"/>
          <w:kern w:val="0"/>
          <w:sz w:val="28"/>
          <w:szCs w:val="28"/>
        </w:rPr>
        <w:t>辣椒收获机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4.4</w:t>
      </w:r>
      <w:r w:rsidRPr="00D16DE2">
        <w:rPr>
          <w:rFonts w:ascii="仿宋_GB2312" w:eastAsia="仿宋_GB2312" w:hAnsi="Simsun" w:cs="宋体" w:hint="eastAsia"/>
          <w:color w:val="000000"/>
          <w:kern w:val="0"/>
          <w:sz w:val="28"/>
          <w:szCs w:val="28"/>
        </w:rPr>
        <w:t>蔬菜收获机械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4.4.1</w:t>
      </w:r>
      <w:r w:rsidRPr="00D16DE2">
        <w:rPr>
          <w:rFonts w:ascii="仿宋_GB2312" w:eastAsia="仿宋_GB2312" w:hAnsi="Simsun" w:cs="宋体" w:hint="eastAsia"/>
          <w:color w:val="000000"/>
          <w:kern w:val="0"/>
          <w:sz w:val="28"/>
          <w:szCs w:val="28"/>
        </w:rPr>
        <w:t>果类蔬菜收获机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4.5</w:t>
      </w:r>
      <w:r w:rsidRPr="00D16DE2">
        <w:rPr>
          <w:rFonts w:ascii="仿宋_GB2312" w:eastAsia="仿宋_GB2312" w:hAnsi="Simsun" w:cs="宋体" w:hint="eastAsia"/>
          <w:color w:val="000000"/>
          <w:kern w:val="0"/>
          <w:sz w:val="28"/>
          <w:szCs w:val="28"/>
        </w:rPr>
        <w:t>籽粒作物收获机械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4.5.1</w:t>
      </w:r>
      <w:r w:rsidRPr="00D16DE2">
        <w:rPr>
          <w:rFonts w:ascii="仿宋_GB2312" w:eastAsia="仿宋_GB2312" w:hAnsi="Simsun" w:cs="宋体" w:hint="eastAsia"/>
          <w:color w:val="000000"/>
          <w:kern w:val="0"/>
          <w:sz w:val="28"/>
          <w:szCs w:val="28"/>
        </w:rPr>
        <w:t>油菜籽收获机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4.6</w:t>
      </w:r>
      <w:r w:rsidRPr="00D16DE2">
        <w:rPr>
          <w:rFonts w:ascii="仿宋_GB2312" w:eastAsia="仿宋_GB2312" w:hAnsi="Simsun" w:cs="宋体" w:hint="eastAsia"/>
          <w:color w:val="000000"/>
          <w:kern w:val="0"/>
          <w:sz w:val="28"/>
          <w:szCs w:val="28"/>
        </w:rPr>
        <w:t>根茎作物收获机械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lastRenderedPageBreak/>
        <w:t>4.6.1</w:t>
      </w:r>
      <w:r w:rsidRPr="00D16DE2">
        <w:rPr>
          <w:rFonts w:ascii="仿宋_GB2312" w:eastAsia="仿宋_GB2312" w:hAnsi="Simsun" w:cs="宋体" w:hint="eastAsia"/>
          <w:color w:val="000000"/>
          <w:kern w:val="0"/>
          <w:sz w:val="28"/>
          <w:szCs w:val="28"/>
        </w:rPr>
        <w:t>薯类收获机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4.6.2</w:t>
      </w:r>
      <w:r w:rsidRPr="00D16DE2">
        <w:rPr>
          <w:rFonts w:ascii="仿宋_GB2312" w:eastAsia="仿宋_GB2312" w:hAnsi="Simsun" w:cs="宋体" w:hint="eastAsia"/>
          <w:color w:val="000000"/>
          <w:kern w:val="0"/>
          <w:sz w:val="28"/>
          <w:szCs w:val="28"/>
        </w:rPr>
        <w:t>花生收获机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4.7</w:t>
      </w:r>
      <w:r w:rsidRPr="00D16DE2">
        <w:rPr>
          <w:rFonts w:ascii="仿宋_GB2312" w:eastAsia="仿宋_GB2312" w:hAnsi="Simsun" w:cs="宋体" w:hint="eastAsia"/>
          <w:color w:val="000000"/>
          <w:kern w:val="0"/>
          <w:sz w:val="28"/>
          <w:szCs w:val="28"/>
        </w:rPr>
        <w:t>饲料作物收获机械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4.7.1</w:t>
      </w:r>
      <w:r w:rsidRPr="00D16DE2">
        <w:rPr>
          <w:rFonts w:ascii="仿宋_GB2312" w:eastAsia="仿宋_GB2312" w:hAnsi="Simsun" w:cs="宋体" w:hint="eastAsia"/>
          <w:color w:val="000000"/>
          <w:kern w:val="0"/>
          <w:sz w:val="28"/>
          <w:szCs w:val="28"/>
        </w:rPr>
        <w:t>打（压）捆机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4.7.2</w:t>
      </w:r>
      <w:r w:rsidRPr="00D16DE2">
        <w:rPr>
          <w:rFonts w:ascii="仿宋_GB2312" w:eastAsia="仿宋_GB2312" w:hAnsi="Simsun" w:cs="宋体" w:hint="eastAsia"/>
          <w:color w:val="000000"/>
          <w:kern w:val="0"/>
          <w:sz w:val="28"/>
          <w:szCs w:val="28"/>
        </w:rPr>
        <w:t>青饲料收获机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4.8</w:t>
      </w:r>
      <w:r w:rsidRPr="00D16DE2">
        <w:rPr>
          <w:rFonts w:ascii="仿宋_GB2312" w:eastAsia="仿宋_GB2312" w:hAnsi="Simsun" w:cs="宋体" w:hint="eastAsia"/>
          <w:color w:val="000000"/>
          <w:kern w:val="0"/>
          <w:sz w:val="28"/>
          <w:szCs w:val="28"/>
        </w:rPr>
        <w:t>茎秆收集处理机械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4.8.1</w:t>
      </w:r>
      <w:r w:rsidRPr="00D16DE2">
        <w:rPr>
          <w:rFonts w:ascii="仿宋_GB2312" w:eastAsia="仿宋_GB2312" w:hAnsi="Simsun" w:cs="宋体" w:hint="eastAsia"/>
          <w:color w:val="000000"/>
          <w:kern w:val="0"/>
          <w:sz w:val="28"/>
          <w:szCs w:val="28"/>
        </w:rPr>
        <w:t>秸秆粉碎还田机</w:t>
      </w:r>
      <w:r w:rsidRPr="00D16DE2">
        <w:rPr>
          <w:rFonts w:ascii="仿宋_GB2312" w:eastAsia="仿宋_GB2312" w:hAnsi="Simsun" w:cs="宋体" w:hint="eastAsia"/>
          <w:color w:val="000000"/>
          <w:kern w:val="0"/>
          <w:sz w:val="32"/>
          <w:szCs w:val="32"/>
        </w:rPr>
        <w:t>   </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5</w:t>
      </w:r>
      <w:r w:rsidRPr="00D16DE2">
        <w:rPr>
          <w:rFonts w:ascii="仿宋_GB2312" w:eastAsia="仿宋_GB2312" w:hAnsi="Simsun" w:cs="宋体" w:hint="eastAsia"/>
          <w:b/>
          <w:bCs/>
          <w:color w:val="000000"/>
          <w:kern w:val="0"/>
          <w:sz w:val="28"/>
        </w:rPr>
        <w:t>．收获后处理机械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5.1</w:t>
      </w:r>
      <w:r w:rsidRPr="00D16DE2">
        <w:rPr>
          <w:rFonts w:ascii="仿宋_GB2312" w:eastAsia="仿宋_GB2312" w:hAnsi="Simsun" w:cs="宋体" w:hint="eastAsia"/>
          <w:color w:val="000000"/>
          <w:kern w:val="0"/>
          <w:sz w:val="28"/>
          <w:szCs w:val="28"/>
        </w:rPr>
        <w:t>脱粒机械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5.1.1</w:t>
      </w:r>
      <w:r w:rsidRPr="00D16DE2">
        <w:rPr>
          <w:rFonts w:ascii="仿宋_GB2312" w:eastAsia="仿宋_GB2312" w:hAnsi="Simsun" w:cs="宋体" w:hint="eastAsia"/>
          <w:color w:val="000000"/>
          <w:kern w:val="0"/>
          <w:sz w:val="28"/>
          <w:szCs w:val="28"/>
        </w:rPr>
        <w:t>玉米脱粒机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5.1.2</w:t>
      </w:r>
      <w:r w:rsidRPr="00D16DE2">
        <w:rPr>
          <w:rFonts w:ascii="仿宋_GB2312" w:eastAsia="仿宋_GB2312" w:hAnsi="Simsun" w:cs="宋体" w:hint="eastAsia"/>
          <w:color w:val="000000"/>
          <w:kern w:val="0"/>
          <w:sz w:val="28"/>
          <w:szCs w:val="28"/>
        </w:rPr>
        <w:t>花生摘果机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5.2</w:t>
      </w:r>
      <w:r w:rsidRPr="00D16DE2">
        <w:rPr>
          <w:rFonts w:ascii="仿宋_GB2312" w:eastAsia="仿宋_GB2312" w:hAnsi="Simsun" w:cs="宋体" w:hint="eastAsia"/>
          <w:color w:val="000000"/>
          <w:kern w:val="0"/>
          <w:sz w:val="28"/>
          <w:szCs w:val="28"/>
        </w:rPr>
        <w:t>清选机械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5.2.1</w:t>
      </w:r>
      <w:r w:rsidRPr="00D16DE2">
        <w:rPr>
          <w:rFonts w:ascii="仿宋_GB2312" w:eastAsia="仿宋_GB2312" w:hAnsi="Simsun" w:cs="宋体" w:hint="eastAsia"/>
          <w:color w:val="000000"/>
          <w:kern w:val="0"/>
          <w:sz w:val="28"/>
          <w:szCs w:val="28"/>
        </w:rPr>
        <w:t>粮食清选机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5.3</w:t>
      </w:r>
      <w:r w:rsidRPr="00D16DE2">
        <w:rPr>
          <w:rFonts w:ascii="仿宋_GB2312" w:eastAsia="仿宋_GB2312" w:hAnsi="Simsun" w:cs="宋体" w:hint="eastAsia"/>
          <w:color w:val="000000"/>
          <w:kern w:val="0"/>
          <w:sz w:val="28"/>
          <w:szCs w:val="28"/>
        </w:rPr>
        <w:t>干燥机械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5.3.1</w:t>
      </w:r>
      <w:r w:rsidRPr="00D16DE2">
        <w:rPr>
          <w:rFonts w:ascii="仿宋_GB2312" w:eastAsia="仿宋_GB2312" w:hAnsi="Simsun" w:cs="宋体" w:hint="eastAsia"/>
          <w:color w:val="000000"/>
          <w:kern w:val="0"/>
          <w:sz w:val="28"/>
          <w:szCs w:val="28"/>
        </w:rPr>
        <w:t>谷物烘干机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5.3.2</w:t>
      </w:r>
      <w:r w:rsidRPr="00D16DE2">
        <w:rPr>
          <w:rFonts w:ascii="仿宋_GB2312" w:eastAsia="仿宋_GB2312" w:hAnsi="Simsun" w:cs="宋体" w:hint="eastAsia"/>
          <w:color w:val="000000"/>
          <w:kern w:val="0"/>
          <w:sz w:val="28"/>
          <w:szCs w:val="28"/>
        </w:rPr>
        <w:t>果蔬烘干机</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6. </w:t>
      </w:r>
      <w:r w:rsidRPr="00D16DE2">
        <w:rPr>
          <w:rFonts w:ascii="仿宋_GB2312" w:eastAsia="仿宋_GB2312" w:hAnsi="Simsun" w:cs="宋体" w:hint="eastAsia"/>
          <w:b/>
          <w:bCs/>
          <w:color w:val="000000"/>
          <w:kern w:val="0"/>
          <w:sz w:val="28"/>
        </w:rPr>
        <w:t>农产品初加工机械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6.1</w:t>
      </w:r>
      <w:r w:rsidRPr="00D16DE2">
        <w:rPr>
          <w:rFonts w:ascii="仿宋_GB2312" w:eastAsia="仿宋_GB2312" w:hAnsi="Simsun" w:cs="宋体" w:hint="eastAsia"/>
          <w:color w:val="000000"/>
          <w:kern w:val="0"/>
          <w:sz w:val="28"/>
          <w:szCs w:val="28"/>
        </w:rPr>
        <w:t>茶叶加工机械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6.1.1</w:t>
      </w:r>
      <w:r w:rsidRPr="00D16DE2">
        <w:rPr>
          <w:rFonts w:ascii="仿宋_GB2312" w:eastAsia="仿宋_GB2312" w:hAnsi="Simsun" w:cs="宋体" w:hint="eastAsia"/>
          <w:color w:val="000000"/>
          <w:kern w:val="0"/>
          <w:sz w:val="28"/>
          <w:szCs w:val="28"/>
        </w:rPr>
        <w:t>茶叶</w:t>
      </w:r>
      <w:proofErr w:type="gramStart"/>
      <w:r w:rsidRPr="00D16DE2">
        <w:rPr>
          <w:rFonts w:ascii="仿宋_GB2312" w:eastAsia="仿宋_GB2312" w:hAnsi="Simsun" w:cs="宋体" w:hint="eastAsia"/>
          <w:color w:val="000000"/>
          <w:kern w:val="0"/>
          <w:sz w:val="28"/>
          <w:szCs w:val="28"/>
        </w:rPr>
        <w:t>杀青机</w:t>
      </w:r>
      <w:proofErr w:type="gramEnd"/>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6.1.2</w:t>
      </w:r>
      <w:r w:rsidRPr="00D16DE2">
        <w:rPr>
          <w:rFonts w:ascii="仿宋_GB2312" w:eastAsia="仿宋_GB2312" w:hAnsi="Simsun" w:cs="宋体" w:hint="eastAsia"/>
          <w:color w:val="000000"/>
          <w:kern w:val="0"/>
          <w:sz w:val="28"/>
          <w:szCs w:val="28"/>
        </w:rPr>
        <w:t>茶叶揉捻机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6.1.3</w:t>
      </w:r>
      <w:r w:rsidRPr="00D16DE2">
        <w:rPr>
          <w:rFonts w:ascii="仿宋_GB2312" w:eastAsia="仿宋_GB2312" w:hAnsi="Simsun" w:cs="宋体" w:hint="eastAsia"/>
          <w:color w:val="000000"/>
          <w:kern w:val="0"/>
          <w:sz w:val="28"/>
          <w:szCs w:val="28"/>
        </w:rPr>
        <w:t>茶叶炒（烘）干机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6.1.4</w:t>
      </w:r>
      <w:r w:rsidRPr="00D16DE2">
        <w:rPr>
          <w:rFonts w:ascii="仿宋_GB2312" w:eastAsia="仿宋_GB2312" w:hAnsi="Simsun" w:cs="宋体" w:hint="eastAsia"/>
          <w:color w:val="000000"/>
          <w:kern w:val="0"/>
          <w:sz w:val="28"/>
          <w:szCs w:val="28"/>
        </w:rPr>
        <w:t>茶叶筛选机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lastRenderedPageBreak/>
        <w:t>6.2</w:t>
      </w:r>
      <w:r w:rsidRPr="00D16DE2">
        <w:rPr>
          <w:rFonts w:ascii="仿宋_GB2312" w:eastAsia="仿宋_GB2312" w:hAnsi="Simsun" w:cs="宋体" w:hint="eastAsia"/>
          <w:color w:val="000000"/>
          <w:kern w:val="0"/>
          <w:sz w:val="28"/>
          <w:szCs w:val="28"/>
        </w:rPr>
        <w:t>剥壳（去皮）机械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6.2.1</w:t>
      </w:r>
      <w:r w:rsidRPr="00D16DE2">
        <w:rPr>
          <w:rFonts w:ascii="仿宋_GB2312" w:eastAsia="仿宋_GB2312" w:hAnsi="Simsun" w:cs="宋体" w:hint="eastAsia"/>
          <w:color w:val="000000"/>
          <w:kern w:val="0"/>
          <w:sz w:val="28"/>
          <w:szCs w:val="28"/>
        </w:rPr>
        <w:t>玉米剥皮机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6.2.2</w:t>
      </w:r>
      <w:r w:rsidRPr="00D16DE2">
        <w:rPr>
          <w:rFonts w:ascii="仿宋_GB2312" w:eastAsia="仿宋_GB2312" w:hAnsi="Simsun" w:cs="宋体" w:hint="eastAsia"/>
          <w:color w:val="000000"/>
          <w:kern w:val="0"/>
          <w:sz w:val="28"/>
          <w:szCs w:val="28"/>
        </w:rPr>
        <w:t>花生脱壳机</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7</w:t>
      </w:r>
      <w:r w:rsidRPr="00D16DE2">
        <w:rPr>
          <w:rFonts w:ascii="仿宋_GB2312" w:eastAsia="仿宋_GB2312" w:hAnsi="Simsun" w:cs="宋体" w:hint="eastAsia"/>
          <w:b/>
          <w:bCs/>
          <w:color w:val="000000"/>
          <w:kern w:val="0"/>
          <w:sz w:val="28"/>
        </w:rPr>
        <w:t>．农用搬运机械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7.1</w:t>
      </w:r>
      <w:r w:rsidRPr="00D16DE2">
        <w:rPr>
          <w:rFonts w:ascii="仿宋_GB2312" w:eastAsia="仿宋_GB2312" w:hAnsi="Simsun" w:cs="宋体" w:hint="eastAsia"/>
          <w:color w:val="000000"/>
          <w:kern w:val="0"/>
          <w:sz w:val="28"/>
          <w:szCs w:val="28"/>
        </w:rPr>
        <w:t>装卸机械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7.2.1</w:t>
      </w:r>
      <w:r w:rsidRPr="00D16DE2">
        <w:rPr>
          <w:rFonts w:ascii="仿宋_GB2312" w:eastAsia="仿宋_GB2312" w:hAnsi="Simsun" w:cs="宋体" w:hint="eastAsia"/>
          <w:color w:val="000000"/>
          <w:kern w:val="0"/>
          <w:sz w:val="28"/>
          <w:szCs w:val="28"/>
        </w:rPr>
        <w:t>抓草机</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8</w:t>
      </w:r>
      <w:r w:rsidRPr="00D16DE2">
        <w:rPr>
          <w:rFonts w:ascii="仿宋_GB2312" w:eastAsia="仿宋_GB2312" w:hAnsi="Simsun" w:cs="宋体" w:hint="eastAsia"/>
          <w:b/>
          <w:bCs/>
          <w:color w:val="000000"/>
          <w:kern w:val="0"/>
          <w:sz w:val="28"/>
        </w:rPr>
        <w:t>．排灌机械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8.1</w:t>
      </w:r>
      <w:r w:rsidRPr="00D16DE2">
        <w:rPr>
          <w:rFonts w:ascii="仿宋_GB2312" w:eastAsia="仿宋_GB2312" w:hAnsi="Simsun" w:cs="宋体" w:hint="eastAsia"/>
          <w:color w:val="000000"/>
          <w:kern w:val="0"/>
          <w:sz w:val="28"/>
          <w:szCs w:val="28"/>
        </w:rPr>
        <w:t>喷灌机械设备</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8.1.1</w:t>
      </w:r>
      <w:r w:rsidRPr="00D16DE2">
        <w:rPr>
          <w:rFonts w:ascii="仿宋_GB2312" w:eastAsia="仿宋_GB2312" w:hAnsi="Simsun" w:cs="宋体" w:hint="eastAsia"/>
          <w:color w:val="000000"/>
          <w:kern w:val="0"/>
          <w:sz w:val="28"/>
          <w:szCs w:val="28"/>
        </w:rPr>
        <w:t>喷灌机</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9</w:t>
      </w:r>
      <w:r w:rsidRPr="00D16DE2">
        <w:rPr>
          <w:rFonts w:ascii="仿宋_GB2312" w:eastAsia="仿宋_GB2312" w:hAnsi="Simsun" w:cs="宋体" w:hint="eastAsia"/>
          <w:b/>
          <w:bCs/>
          <w:color w:val="000000"/>
          <w:kern w:val="0"/>
          <w:sz w:val="28"/>
        </w:rPr>
        <w:t>．畜牧机械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9.1</w:t>
      </w:r>
      <w:r w:rsidRPr="00D16DE2">
        <w:rPr>
          <w:rFonts w:ascii="仿宋_GB2312" w:eastAsia="仿宋_GB2312" w:hAnsi="Simsun" w:cs="宋体" w:hint="eastAsia"/>
          <w:color w:val="000000"/>
          <w:kern w:val="0"/>
          <w:sz w:val="28"/>
          <w:szCs w:val="28"/>
        </w:rPr>
        <w:t>饲料（草）加工机械设备</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9.1.1</w:t>
      </w:r>
      <w:r w:rsidRPr="00D16DE2">
        <w:rPr>
          <w:rFonts w:ascii="仿宋_GB2312" w:eastAsia="仿宋_GB2312" w:hAnsi="Simsun" w:cs="宋体" w:hint="eastAsia"/>
          <w:color w:val="000000"/>
          <w:kern w:val="0"/>
          <w:sz w:val="28"/>
          <w:szCs w:val="28"/>
        </w:rPr>
        <w:t>铡草机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9.1.2</w:t>
      </w:r>
      <w:proofErr w:type="gramStart"/>
      <w:r w:rsidRPr="00D16DE2">
        <w:rPr>
          <w:rFonts w:ascii="仿宋_GB2312" w:eastAsia="仿宋_GB2312" w:hAnsi="Simsun" w:cs="宋体" w:hint="eastAsia"/>
          <w:color w:val="000000"/>
          <w:kern w:val="0"/>
          <w:sz w:val="28"/>
          <w:szCs w:val="28"/>
        </w:rPr>
        <w:t>揉丝机</w:t>
      </w:r>
      <w:proofErr w:type="gramEnd"/>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9.1.3</w:t>
      </w:r>
      <w:r w:rsidRPr="00D16DE2">
        <w:rPr>
          <w:rFonts w:ascii="仿宋_GB2312" w:eastAsia="仿宋_GB2312" w:hAnsi="Simsun" w:cs="宋体" w:hint="eastAsia"/>
          <w:color w:val="000000"/>
          <w:kern w:val="0"/>
          <w:sz w:val="28"/>
          <w:szCs w:val="28"/>
        </w:rPr>
        <w:t>饲料（草）粉碎机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9.1.4</w:t>
      </w:r>
      <w:r w:rsidRPr="00D16DE2">
        <w:rPr>
          <w:rFonts w:ascii="仿宋_GB2312" w:eastAsia="仿宋_GB2312" w:hAnsi="Simsun" w:cs="宋体" w:hint="eastAsia"/>
          <w:color w:val="000000"/>
          <w:kern w:val="0"/>
          <w:sz w:val="28"/>
          <w:szCs w:val="28"/>
        </w:rPr>
        <w:t>饲料混合机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9.2</w:t>
      </w:r>
      <w:r w:rsidRPr="00D16DE2">
        <w:rPr>
          <w:rFonts w:ascii="仿宋_GB2312" w:eastAsia="仿宋_GB2312" w:hAnsi="Simsun" w:cs="宋体" w:hint="eastAsia"/>
          <w:color w:val="000000"/>
          <w:kern w:val="0"/>
          <w:sz w:val="28"/>
          <w:szCs w:val="28"/>
        </w:rPr>
        <w:t>饲养机械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9.2.1</w:t>
      </w:r>
      <w:r w:rsidRPr="00D16DE2">
        <w:rPr>
          <w:rFonts w:ascii="仿宋_GB2312" w:eastAsia="仿宋_GB2312" w:hAnsi="Simsun" w:cs="宋体" w:hint="eastAsia"/>
          <w:color w:val="000000"/>
          <w:kern w:val="0"/>
          <w:sz w:val="28"/>
          <w:szCs w:val="28"/>
        </w:rPr>
        <w:t>孵化机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9.2.2</w:t>
      </w:r>
      <w:r w:rsidRPr="00D16DE2">
        <w:rPr>
          <w:rFonts w:ascii="仿宋_GB2312" w:eastAsia="仿宋_GB2312" w:hAnsi="Simsun" w:cs="宋体" w:hint="eastAsia"/>
          <w:color w:val="000000"/>
          <w:kern w:val="0"/>
          <w:sz w:val="28"/>
          <w:szCs w:val="28"/>
        </w:rPr>
        <w:t>送料机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9.2.3</w:t>
      </w:r>
      <w:r w:rsidRPr="00D16DE2">
        <w:rPr>
          <w:rFonts w:ascii="仿宋_GB2312" w:eastAsia="仿宋_GB2312" w:hAnsi="Simsun" w:cs="宋体" w:hint="eastAsia"/>
          <w:color w:val="000000"/>
          <w:kern w:val="0"/>
          <w:sz w:val="28"/>
          <w:szCs w:val="28"/>
        </w:rPr>
        <w:t>清粪机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9.2.4</w:t>
      </w:r>
      <w:r w:rsidRPr="00D16DE2">
        <w:rPr>
          <w:rFonts w:ascii="仿宋_GB2312" w:eastAsia="仿宋_GB2312" w:hAnsi="Simsun" w:cs="宋体" w:hint="eastAsia"/>
          <w:color w:val="000000"/>
          <w:kern w:val="0"/>
          <w:sz w:val="28"/>
          <w:szCs w:val="28"/>
        </w:rPr>
        <w:t>粪污固液分离机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9.3</w:t>
      </w:r>
      <w:r w:rsidRPr="00D16DE2">
        <w:rPr>
          <w:rFonts w:ascii="仿宋_GB2312" w:eastAsia="仿宋_GB2312" w:hAnsi="Simsun" w:cs="宋体" w:hint="eastAsia"/>
          <w:color w:val="000000"/>
          <w:kern w:val="0"/>
          <w:sz w:val="28"/>
          <w:szCs w:val="28"/>
        </w:rPr>
        <w:t>畜产品采集加工机械设备</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9.3.1</w:t>
      </w:r>
      <w:r w:rsidRPr="00D16DE2">
        <w:rPr>
          <w:rFonts w:ascii="仿宋_GB2312" w:eastAsia="仿宋_GB2312" w:hAnsi="Simsun" w:cs="宋体" w:hint="eastAsia"/>
          <w:color w:val="000000"/>
          <w:kern w:val="0"/>
          <w:sz w:val="28"/>
          <w:szCs w:val="28"/>
        </w:rPr>
        <w:t>挤奶机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lastRenderedPageBreak/>
        <w:t>9.3.2</w:t>
      </w:r>
      <w:r w:rsidRPr="00D16DE2">
        <w:rPr>
          <w:rFonts w:ascii="仿宋_GB2312" w:eastAsia="仿宋_GB2312" w:hAnsi="Simsun" w:cs="宋体" w:hint="eastAsia"/>
          <w:color w:val="000000"/>
          <w:kern w:val="0"/>
          <w:sz w:val="28"/>
          <w:szCs w:val="28"/>
        </w:rPr>
        <w:t>贮奶（冷藏）罐</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10</w:t>
      </w:r>
      <w:r w:rsidRPr="00D16DE2">
        <w:rPr>
          <w:rFonts w:ascii="仿宋_GB2312" w:eastAsia="仿宋_GB2312" w:hAnsi="Simsun" w:cs="宋体" w:hint="eastAsia"/>
          <w:b/>
          <w:bCs/>
          <w:color w:val="000000"/>
          <w:kern w:val="0"/>
          <w:sz w:val="28"/>
        </w:rPr>
        <w:t>．水产机械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10.1</w:t>
      </w:r>
      <w:r w:rsidRPr="00D16DE2">
        <w:rPr>
          <w:rFonts w:ascii="仿宋_GB2312" w:eastAsia="仿宋_GB2312" w:hAnsi="Simsun" w:cs="宋体" w:hint="eastAsia"/>
          <w:color w:val="000000"/>
          <w:kern w:val="0"/>
          <w:sz w:val="28"/>
          <w:szCs w:val="28"/>
        </w:rPr>
        <w:t>水产养殖机械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10.1.1</w:t>
      </w:r>
      <w:r w:rsidRPr="00D16DE2">
        <w:rPr>
          <w:rFonts w:ascii="仿宋_GB2312" w:eastAsia="仿宋_GB2312" w:hAnsi="Simsun" w:cs="宋体" w:hint="eastAsia"/>
          <w:color w:val="000000"/>
          <w:kern w:val="0"/>
          <w:sz w:val="28"/>
          <w:szCs w:val="28"/>
        </w:rPr>
        <w:t>增氧机</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11</w:t>
      </w:r>
      <w:r w:rsidRPr="00D16DE2">
        <w:rPr>
          <w:rFonts w:ascii="仿宋_GB2312" w:eastAsia="仿宋_GB2312" w:hAnsi="Simsun" w:cs="宋体" w:hint="eastAsia"/>
          <w:b/>
          <w:bCs/>
          <w:color w:val="000000"/>
          <w:kern w:val="0"/>
          <w:sz w:val="28"/>
        </w:rPr>
        <w:t>．农业废弃物利用处理设备</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11.1</w:t>
      </w:r>
      <w:r w:rsidRPr="00D16DE2">
        <w:rPr>
          <w:rFonts w:ascii="仿宋_GB2312" w:eastAsia="仿宋_GB2312" w:hAnsi="Simsun" w:cs="宋体" w:hint="eastAsia"/>
          <w:color w:val="000000"/>
          <w:kern w:val="0"/>
          <w:sz w:val="28"/>
          <w:szCs w:val="28"/>
        </w:rPr>
        <w:t>废弃物处理设备</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11.1.1</w:t>
      </w:r>
      <w:r w:rsidRPr="00D16DE2">
        <w:rPr>
          <w:rFonts w:ascii="仿宋_GB2312" w:eastAsia="仿宋_GB2312" w:hAnsi="Simsun" w:cs="宋体" w:hint="eastAsia"/>
          <w:color w:val="000000"/>
          <w:kern w:val="0"/>
          <w:sz w:val="28"/>
          <w:szCs w:val="28"/>
        </w:rPr>
        <w:t>病死畜禽无害化处理设备</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12</w:t>
      </w:r>
      <w:r w:rsidRPr="00D16DE2">
        <w:rPr>
          <w:rFonts w:ascii="仿宋_GB2312" w:eastAsia="仿宋_GB2312" w:hAnsi="Simsun" w:cs="宋体" w:hint="eastAsia"/>
          <w:b/>
          <w:bCs/>
          <w:color w:val="000000"/>
          <w:kern w:val="0"/>
          <w:sz w:val="28"/>
        </w:rPr>
        <w:t>．农田基本建设机械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12.1</w:t>
      </w:r>
      <w:r w:rsidRPr="00D16DE2">
        <w:rPr>
          <w:rFonts w:ascii="仿宋_GB2312" w:eastAsia="仿宋_GB2312" w:hAnsi="Simsun" w:cs="宋体" w:hint="eastAsia"/>
          <w:color w:val="000000"/>
          <w:kern w:val="0"/>
          <w:sz w:val="28"/>
          <w:szCs w:val="28"/>
        </w:rPr>
        <w:t>平地机械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12.1.1</w:t>
      </w:r>
      <w:r w:rsidRPr="00D16DE2">
        <w:rPr>
          <w:rFonts w:ascii="仿宋_GB2312" w:eastAsia="仿宋_GB2312" w:hAnsi="Simsun" w:cs="宋体" w:hint="eastAsia"/>
          <w:color w:val="000000"/>
          <w:kern w:val="0"/>
          <w:sz w:val="28"/>
          <w:szCs w:val="28"/>
        </w:rPr>
        <w:t>平地机（含激光平地机）</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13</w:t>
      </w:r>
      <w:r w:rsidRPr="00D16DE2">
        <w:rPr>
          <w:rFonts w:ascii="仿宋_GB2312" w:eastAsia="仿宋_GB2312" w:hAnsi="Simsun" w:cs="宋体" w:hint="eastAsia"/>
          <w:b/>
          <w:bCs/>
          <w:color w:val="000000"/>
          <w:kern w:val="0"/>
          <w:sz w:val="28"/>
        </w:rPr>
        <w:t>．动力机械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13.1</w:t>
      </w:r>
      <w:r w:rsidRPr="00D16DE2">
        <w:rPr>
          <w:rFonts w:ascii="仿宋_GB2312" w:eastAsia="仿宋_GB2312" w:hAnsi="Simsun" w:cs="宋体" w:hint="eastAsia"/>
          <w:color w:val="000000"/>
          <w:kern w:val="0"/>
          <w:sz w:val="28"/>
          <w:szCs w:val="28"/>
        </w:rPr>
        <w:t>拖拉机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13.1.1</w:t>
      </w:r>
      <w:r w:rsidRPr="00D16DE2">
        <w:rPr>
          <w:rFonts w:ascii="仿宋_GB2312" w:eastAsia="仿宋_GB2312" w:hAnsi="Simsun" w:cs="宋体" w:hint="eastAsia"/>
          <w:color w:val="000000"/>
          <w:kern w:val="0"/>
          <w:sz w:val="28"/>
          <w:szCs w:val="28"/>
        </w:rPr>
        <w:t>轮式拖拉机（不含皮带传动轮式拖拉机）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13.1.2</w:t>
      </w:r>
      <w:r w:rsidRPr="00D16DE2">
        <w:rPr>
          <w:rFonts w:ascii="仿宋_GB2312" w:eastAsia="仿宋_GB2312" w:hAnsi="Simsun" w:cs="宋体" w:hint="eastAsia"/>
          <w:color w:val="000000"/>
          <w:kern w:val="0"/>
          <w:sz w:val="28"/>
          <w:szCs w:val="28"/>
        </w:rPr>
        <w:t>手扶拖拉机</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13.1.3</w:t>
      </w:r>
      <w:r w:rsidRPr="00D16DE2">
        <w:rPr>
          <w:rFonts w:ascii="仿宋_GB2312" w:eastAsia="仿宋_GB2312" w:hAnsi="Simsun" w:cs="宋体" w:hint="eastAsia"/>
          <w:color w:val="000000"/>
          <w:kern w:val="0"/>
          <w:sz w:val="28"/>
          <w:szCs w:val="28"/>
        </w:rPr>
        <w:t>履带式拖拉机</w:t>
      </w:r>
      <w:r w:rsidRPr="00D16DE2">
        <w:rPr>
          <w:rFonts w:ascii="Simsun" w:eastAsia="宋体" w:hAnsi="Simsun" w:cs="宋体"/>
          <w:color w:val="000000"/>
          <w:kern w:val="0"/>
          <w:sz w:val="27"/>
          <w:szCs w:val="27"/>
        </w:rPr>
        <w:br/>
      </w:r>
      <w:r w:rsidRPr="00D16DE2">
        <w:rPr>
          <w:rFonts w:ascii="宋体" w:eastAsia="宋体" w:hAnsi="宋体" w:cs="宋体" w:hint="eastAsia"/>
          <w:b/>
          <w:bCs/>
          <w:color w:val="000000"/>
          <w:kern w:val="0"/>
          <w:sz w:val="28"/>
        </w:rPr>
        <w:t>14</w:t>
      </w:r>
      <w:r w:rsidRPr="00D16DE2">
        <w:rPr>
          <w:rFonts w:ascii="仿宋_GB2312" w:eastAsia="仿宋_GB2312" w:hAnsi="Simsun" w:cs="宋体" w:hint="eastAsia"/>
          <w:b/>
          <w:bCs/>
          <w:color w:val="000000"/>
          <w:kern w:val="0"/>
          <w:sz w:val="28"/>
        </w:rPr>
        <w:t>．其他机械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14.1</w:t>
      </w:r>
      <w:r w:rsidRPr="00D16DE2">
        <w:rPr>
          <w:rFonts w:ascii="仿宋_GB2312" w:eastAsia="仿宋_GB2312" w:hAnsi="Simsun" w:cs="宋体" w:hint="eastAsia"/>
          <w:color w:val="000000"/>
          <w:kern w:val="0"/>
          <w:sz w:val="28"/>
          <w:szCs w:val="28"/>
        </w:rPr>
        <w:t>其他机械</w:t>
      </w:r>
      <w:r w:rsidRPr="00D16DE2">
        <w:rPr>
          <w:rFonts w:ascii="Simsun" w:eastAsia="宋体" w:hAnsi="Simsun" w:cs="宋体"/>
          <w:color w:val="000000"/>
          <w:kern w:val="0"/>
          <w:sz w:val="27"/>
          <w:szCs w:val="27"/>
        </w:rPr>
        <w:br/>
      </w:r>
      <w:r w:rsidRPr="00D16DE2">
        <w:rPr>
          <w:rFonts w:ascii="宋体" w:eastAsia="宋体" w:hAnsi="宋体" w:cs="宋体" w:hint="eastAsia"/>
          <w:color w:val="000000"/>
          <w:kern w:val="0"/>
          <w:sz w:val="28"/>
          <w:szCs w:val="28"/>
        </w:rPr>
        <w:t>14.1.1</w:t>
      </w:r>
      <w:r w:rsidRPr="00D16DE2">
        <w:rPr>
          <w:rFonts w:ascii="仿宋_GB2312" w:eastAsia="仿宋_GB2312" w:hAnsi="Simsun" w:cs="宋体" w:hint="eastAsia"/>
          <w:color w:val="000000"/>
          <w:kern w:val="0"/>
          <w:sz w:val="28"/>
          <w:szCs w:val="28"/>
        </w:rPr>
        <w:t>农业用北斗终端（含渔船用）</w:t>
      </w:r>
    </w:p>
    <w:p w:rsidR="00D16DE2" w:rsidRPr="00D16DE2" w:rsidRDefault="00D16DE2" w:rsidP="00D16DE2">
      <w:pPr>
        <w:widowControl/>
        <w:jc w:val="left"/>
        <w:rPr>
          <w:rFonts w:ascii="宋体" w:eastAsia="宋体" w:hAnsi="宋体" w:cs="宋体"/>
          <w:kern w:val="0"/>
          <w:sz w:val="24"/>
          <w:szCs w:val="24"/>
        </w:rPr>
      </w:pPr>
      <w:r w:rsidRPr="00D16DE2">
        <w:rPr>
          <w:rFonts w:ascii="Simsun" w:eastAsia="宋体" w:hAnsi="Simsun" w:cs="宋体"/>
          <w:color w:val="000000"/>
          <w:kern w:val="0"/>
          <w:sz w:val="27"/>
          <w:szCs w:val="27"/>
        </w:rPr>
        <w:br/>
      </w:r>
      <w:r w:rsidRPr="00D16DE2">
        <w:rPr>
          <w:rFonts w:ascii="黑体" w:eastAsia="黑体" w:hAnsi="黑体" w:cs="宋体" w:hint="eastAsia"/>
          <w:color w:val="000000"/>
          <w:kern w:val="0"/>
          <w:sz w:val="32"/>
          <w:szCs w:val="32"/>
        </w:rPr>
        <w:t>附件2</w:t>
      </w:r>
      <w:r w:rsidRPr="00D16DE2">
        <w:rPr>
          <w:rFonts w:ascii="Simsun" w:eastAsia="宋体" w:hAnsi="Simsun" w:cs="宋体"/>
          <w:color w:val="000000"/>
          <w:kern w:val="0"/>
          <w:sz w:val="27"/>
          <w:szCs w:val="27"/>
        </w:rPr>
        <w:br/>
      </w:r>
      <w:r w:rsidRPr="00D16DE2">
        <w:rPr>
          <w:rFonts w:ascii="仿宋_GB2312" w:eastAsia="仿宋_GB2312" w:hAnsi="Simsun" w:cs="宋体" w:hint="eastAsia"/>
          <w:b/>
          <w:bCs/>
          <w:color w:val="000000"/>
          <w:kern w:val="0"/>
          <w:sz w:val="32"/>
        </w:rPr>
        <w:t>       </w:t>
      </w:r>
      <w:r w:rsidRPr="00D16DE2">
        <w:rPr>
          <w:rFonts w:ascii="仿宋_GB2312" w:eastAsia="仿宋_GB2312" w:hAnsi="Simsun" w:cs="宋体" w:hint="eastAsia"/>
          <w:b/>
          <w:bCs/>
          <w:color w:val="000000"/>
          <w:kern w:val="0"/>
          <w:sz w:val="32"/>
        </w:rPr>
        <w:t>年度</w:t>
      </w:r>
      <w:r w:rsidRPr="00D16DE2">
        <w:rPr>
          <w:rFonts w:ascii="仿宋_GB2312" w:eastAsia="仿宋_GB2312" w:hAnsi="Simsun" w:cs="宋体" w:hint="eastAsia"/>
          <w:b/>
          <w:bCs/>
          <w:color w:val="000000"/>
          <w:kern w:val="0"/>
          <w:sz w:val="32"/>
        </w:rPr>
        <w:t>  </w:t>
      </w:r>
      <w:r w:rsidRPr="00D16DE2">
        <w:rPr>
          <w:rFonts w:ascii="仿宋_GB2312" w:eastAsia="仿宋_GB2312" w:hAnsi="Simsun" w:cs="宋体" w:hint="eastAsia"/>
          <w:b/>
          <w:bCs/>
          <w:color w:val="000000"/>
          <w:kern w:val="0"/>
          <w:sz w:val="32"/>
        </w:rPr>
        <w:t>县（市、区）享受农机购置补贴的购机者信息表</w:t>
      </w:r>
      <w:r w:rsidRPr="00D16DE2">
        <w:rPr>
          <w:rFonts w:ascii="Simsun" w:eastAsia="宋体" w:hAnsi="Simsun" w:cs="宋体"/>
          <w:color w:val="000000"/>
          <w:kern w:val="0"/>
          <w:sz w:val="27"/>
          <w:szCs w:val="27"/>
        </w:rPr>
        <w:br/>
      </w:r>
      <w:r w:rsidRPr="00D16DE2">
        <w:rPr>
          <w:rFonts w:ascii="仿宋_GB2312" w:eastAsia="仿宋_GB2312" w:hAnsi="Simsun" w:cs="宋体" w:hint="eastAsia"/>
          <w:color w:val="000000"/>
          <w:kern w:val="0"/>
          <w:sz w:val="32"/>
          <w:szCs w:val="32"/>
        </w:rPr>
        <w:t> </w:t>
      </w:r>
    </w:p>
    <w:p w:rsidR="007104EE" w:rsidRPr="00D16DE2" w:rsidRDefault="00D16DE2" w:rsidP="00D16DE2">
      <w:r w:rsidRPr="00D16DE2">
        <w:rPr>
          <w:rFonts w:ascii="Simsun" w:eastAsia="宋体" w:hAnsi="Simsun" w:cs="宋体"/>
          <w:color w:val="000000"/>
          <w:kern w:val="0"/>
          <w:sz w:val="27"/>
          <w:szCs w:val="27"/>
        </w:rPr>
        <w:br/>
      </w:r>
      <w:r w:rsidRPr="00D16DE2">
        <w:rPr>
          <w:rFonts w:ascii="Simsun" w:eastAsia="宋体" w:hAnsi="Simsun" w:cs="宋体"/>
          <w:color w:val="000000"/>
          <w:kern w:val="0"/>
          <w:sz w:val="27"/>
          <w:szCs w:val="27"/>
        </w:rPr>
        <w:lastRenderedPageBreak/>
        <w:t> </w:t>
      </w:r>
    </w:p>
    <w:sectPr w:rsidR="007104EE" w:rsidRPr="00D16DE2" w:rsidSect="007104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3712" w:rsidRDefault="00FC3712" w:rsidP="00F13398">
      <w:r>
        <w:separator/>
      </w:r>
    </w:p>
  </w:endnote>
  <w:endnote w:type="continuationSeparator" w:id="0">
    <w:p w:rsidR="00FC3712" w:rsidRDefault="00FC3712" w:rsidP="00F133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3712" w:rsidRDefault="00FC3712" w:rsidP="00F13398">
      <w:r>
        <w:separator/>
      </w:r>
    </w:p>
  </w:footnote>
  <w:footnote w:type="continuationSeparator" w:id="0">
    <w:p w:rsidR="00FC3712" w:rsidRDefault="00FC3712" w:rsidP="00F133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1338"/>
    <w:rsid w:val="001F1786"/>
    <w:rsid w:val="00520071"/>
    <w:rsid w:val="006D1338"/>
    <w:rsid w:val="007104EE"/>
    <w:rsid w:val="00AD7351"/>
    <w:rsid w:val="00D16DE2"/>
    <w:rsid w:val="00EF11DC"/>
    <w:rsid w:val="00F13398"/>
    <w:rsid w:val="00FC37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4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33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13398"/>
    <w:rPr>
      <w:sz w:val="18"/>
      <w:szCs w:val="18"/>
    </w:rPr>
  </w:style>
  <w:style w:type="paragraph" w:styleId="a4">
    <w:name w:val="footer"/>
    <w:basedOn w:val="a"/>
    <w:link w:val="Char0"/>
    <w:uiPriority w:val="99"/>
    <w:semiHidden/>
    <w:unhideWhenUsed/>
    <w:rsid w:val="00F1339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13398"/>
    <w:rPr>
      <w:sz w:val="18"/>
      <w:szCs w:val="18"/>
    </w:rPr>
  </w:style>
  <w:style w:type="character" w:styleId="a5">
    <w:name w:val="Strong"/>
    <w:basedOn w:val="a0"/>
    <w:uiPriority w:val="22"/>
    <w:qFormat/>
    <w:rsid w:val="00D16DE2"/>
    <w:rPr>
      <w:b/>
      <w:bCs/>
    </w:rPr>
  </w:style>
  <w:style w:type="character" w:customStyle="1" w:styleId="apple-converted-space">
    <w:name w:val="apple-converted-space"/>
    <w:basedOn w:val="a0"/>
    <w:rsid w:val="00D16DE2"/>
  </w:style>
</w:styles>
</file>

<file path=word/webSettings.xml><?xml version="1.0" encoding="utf-8"?>
<w:webSettings xmlns:r="http://schemas.openxmlformats.org/officeDocument/2006/relationships" xmlns:w="http://schemas.openxmlformats.org/wordprocessingml/2006/main">
  <w:divs>
    <w:div w:id="1857577722">
      <w:bodyDiv w:val="1"/>
      <w:marLeft w:val="0"/>
      <w:marRight w:val="0"/>
      <w:marTop w:val="0"/>
      <w:marBottom w:val="0"/>
      <w:divBdr>
        <w:top w:val="none" w:sz="0" w:space="0" w:color="auto"/>
        <w:left w:val="none" w:sz="0" w:space="0" w:color="auto"/>
        <w:bottom w:val="none" w:sz="0" w:space="0" w:color="auto"/>
        <w:right w:val="none" w:sz="0" w:space="0" w:color="auto"/>
      </w:divBdr>
      <w:divsChild>
        <w:div w:id="2029405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755</Words>
  <Characters>4304</Characters>
  <Application>Microsoft Office Word</Application>
  <DocSecurity>0</DocSecurity>
  <Lines>35</Lines>
  <Paragraphs>10</Paragraphs>
  <ScaleCrop>false</ScaleCrop>
  <Company/>
  <LinksUpToDate>false</LinksUpToDate>
  <CharactersWithSpaces>5049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2020-11-23T06:37:00Z</dcterms:created>
  <dcterms:modified xsi:type="dcterms:W3CDTF">2020-11-23T06:37:00Z</dcterms:modified>
</cp:coreProperties>
</file>