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2B4" w:rsidRPr="006162B4" w:rsidRDefault="006162B4" w:rsidP="006162B4">
      <w:pPr>
        <w:pStyle w:val="a3"/>
        <w:jc w:val="center"/>
        <w:rPr>
          <w:rFonts w:ascii="黑体" w:eastAsia="黑体" w:hAnsi="黑体" w:hint="eastAsia"/>
          <w:color w:val="333333"/>
          <w:sz w:val="44"/>
          <w:szCs w:val="44"/>
          <w:lang w:val="en-GB"/>
        </w:rPr>
      </w:pPr>
      <w:r w:rsidRPr="006162B4">
        <w:rPr>
          <w:rFonts w:ascii="黑体" w:eastAsia="黑体" w:hAnsi="黑体"/>
          <w:color w:val="333333"/>
          <w:sz w:val="44"/>
          <w:szCs w:val="44"/>
        </w:rPr>
        <w:t>河南省2018-2020年农机购置补贴机具补贴额一览表</w:t>
      </w:r>
      <w:r w:rsidRPr="006162B4">
        <w:rPr>
          <w:rFonts w:ascii="黑体" w:eastAsia="黑体" w:hAnsi="黑体" w:hint="eastAsia"/>
          <w:color w:val="333333"/>
          <w:sz w:val="44"/>
          <w:szCs w:val="44"/>
        </w:rPr>
        <w:t>(</w:t>
      </w:r>
      <w:r w:rsidRPr="006162B4">
        <w:rPr>
          <w:rFonts w:ascii="黑体" w:eastAsia="黑体" w:hAnsi="黑体"/>
          <w:color w:val="333333"/>
          <w:sz w:val="44"/>
          <w:szCs w:val="44"/>
        </w:rPr>
        <w:t>2020年调整）</w:t>
      </w:r>
      <w:r w:rsidRPr="006162B4">
        <w:rPr>
          <w:rFonts w:ascii="黑体" w:eastAsia="黑体" w:hAnsi="黑体" w:hint="eastAsia"/>
          <w:color w:val="333333"/>
          <w:sz w:val="44"/>
          <w:szCs w:val="44"/>
          <w:lang w:val="en-GB"/>
        </w:rPr>
        <w:t>的公告</w:t>
      </w:r>
    </w:p>
    <w:p w:rsidR="006162B4" w:rsidRPr="006162B4" w:rsidRDefault="006162B4" w:rsidP="006162B4">
      <w:pPr>
        <w:pStyle w:val="a3"/>
        <w:jc w:val="center"/>
        <w:rPr>
          <w:rFonts w:ascii="仿宋" w:eastAsia="仿宋" w:hAnsi="仿宋" w:hint="eastAsia"/>
          <w:color w:val="333333"/>
          <w:sz w:val="32"/>
          <w:szCs w:val="32"/>
        </w:rPr>
      </w:pPr>
      <w:r w:rsidRPr="006162B4">
        <w:rPr>
          <w:rFonts w:ascii="仿宋" w:eastAsia="仿宋" w:hAnsi="仿宋"/>
          <w:color w:val="333333"/>
          <w:sz w:val="32"/>
          <w:szCs w:val="32"/>
        </w:rPr>
        <w:t>豫农机公告〔2020〕1号</w:t>
      </w:r>
    </w:p>
    <w:p w:rsidR="006162B4" w:rsidRPr="006162B4" w:rsidRDefault="006162B4" w:rsidP="006162B4">
      <w:pPr>
        <w:pStyle w:val="a3"/>
        <w:wordWrap w:val="0"/>
        <w:ind w:firstLineChars="200" w:firstLine="640"/>
        <w:rPr>
          <w:rFonts w:ascii="仿宋" w:eastAsia="仿宋" w:hAnsi="仿宋"/>
          <w:color w:val="333333"/>
          <w:sz w:val="32"/>
          <w:szCs w:val="32"/>
        </w:rPr>
      </w:pPr>
      <w:r w:rsidRPr="006162B4">
        <w:rPr>
          <w:rFonts w:ascii="仿宋" w:eastAsia="仿宋" w:hAnsi="仿宋"/>
          <w:color w:val="333333"/>
          <w:sz w:val="32"/>
          <w:szCs w:val="32"/>
        </w:rPr>
        <w:t>根据《农业部办公厅、财政部办公厅关于印发&lt;2018—2020年农机购置补贴实施指导意见&gt;的通知》（农办财〔2018〕13号）、《农业农村部、财政部关于做好2020年农业生产发展等项目实施工作的通知》（农计财发〔2020〕3号）、《农业农村部办公厅关于加大农机购置补贴力度支持生猪生产发展的通知》（</w:t>
      </w:r>
      <w:proofErr w:type="gramStart"/>
      <w:r w:rsidRPr="006162B4">
        <w:rPr>
          <w:rFonts w:ascii="仿宋" w:eastAsia="仿宋" w:hAnsi="仿宋"/>
          <w:color w:val="333333"/>
          <w:sz w:val="32"/>
          <w:szCs w:val="32"/>
        </w:rPr>
        <w:t>农办机</w:t>
      </w:r>
      <w:proofErr w:type="gramEnd"/>
      <w:r w:rsidRPr="006162B4">
        <w:rPr>
          <w:rFonts w:ascii="仿宋" w:eastAsia="仿宋" w:hAnsi="仿宋"/>
          <w:color w:val="333333"/>
          <w:sz w:val="32"/>
          <w:szCs w:val="32"/>
        </w:rPr>
        <w:t>〔2019〕11号）、《农业农村部农机化司关于修订&lt;2018—2020年全国农机购置补贴机具种类范围&gt;的函》（农机政〔2019〕120号）和《农业农村部农业机械化管理司关于印发生猪生产和畜禽粪污资源化利用机具分档参数的函》（农机政〔2020〕45号）等文件精神，结合河南省农业生产实际和农机化发展需要，经专家测算、集体审议、公示，并对公示</w:t>
      </w:r>
      <w:proofErr w:type="gramStart"/>
      <w:r w:rsidRPr="006162B4">
        <w:rPr>
          <w:rFonts w:ascii="仿宋" w:eastAsia="仿宋" w:hAnsi="仿宋"/>
          <w:color w:val="333333"/>
          <w:sz w:val="32"/>
          <w:szCs w:val="32"/>
        </w:rPr>
        <w:t>期提出</w:t>
      </w:r>
      <w:proofErr w:type="gramEnd"/>
      <w:r w:rsidRPr="006162B4">
        <w:rPr>
          <w:rFonts w:ascii="仿宋" w:eastAsia="仿宋" w:hAnsi="仿宋"/>
          <w:color w:val="333333"/>
          <w:sz w:val="32"/>
          <w:szCs w:val="32"/>
        </w:rPr>
        <w:t>的异议进行研究，确定了《</w:t>
      </w:r>
      <w:bookmarkStart w:id="0" w:name="OLE_LINK1"/>
      <w:bookmarkStart w:id="1" w:name="OLE_LINK2"/>
      <w:r w:rsidRPr="006162B4">
        <w:rPr>
          <w:rFonts w:ascii="仿宋" w:eastAsia="仿宋" w:hAnsi="仿宋"/>
          <w:color w:val="333333"/>
          <w:sz w:val="32"/>
          <w:szCs w:val="32"/>
        </w:rPr>
        <w:t>河南省2018-2020年农机购置补贴机具补贴额一览表》</w:t>
      </w:r>
      <w:bookmarkEnd w:id="0"/>
      <w:bookmarkEnd w:id="1"/>
      <w:r w:rsidRPr="006162B4">
        <w:rPr>
          <w:rFonts w:ascii="仿宋" w:eastAsia="仿宋" w:hAnsi="仿宋"/>
          <w:color w:val="333333"/>
          <w:sz w:val="32"/>
          <w:szCs w:val="32"/>
        </w:rPr>
        <w:t>（</w:t>
      </w:r>
      <w:bookmarkStart w:id="2" w:name="OLE_LINK3"/>
      <w:bookmarkStart w:id="3" w:name="OLE_LINK4"/>
      <w:bookmarkStart w:id="4" w:name="OLE_LINK5"/>
      <w:r w:rsidRPr="006162B4">
        <w:rPr>
          <w:rFonts w:ascii="仿宋" w:eastAsia="仿宋" w:hAnsi="仿宋"/>
          <w:color w:val="333333"/>
          <w:sz w:val="32"/>
          <w:szCs w:val="32"/>
        </w:rPr>
        <w:t>2020年调整）</w:t>
      </w:r>
      <w:bookmarkEnd w:id="2"/>
      <w:bookmarkEnd w:id="3"/>
      <w:bookmarkEnd w:id="4"/>
      <w:r w:rsidRPr="006162B4">
        <w:rPr>
          <w:rFonts w:ascii="仿宋" w:eastAsia="仿宋" w:hAnsi="仿宋"/>
          <w:color w:val="333333"/>
          <w:sz w:val="32"/>
          <w:szCs w:val="32"/>
        </w:rPr>
        <w:t>，现予以公告。调整后的补贴额从2020年7月 11日开始执行。</w:t>
      </w:r>
    </w:p>
    <w:p w:rsidR="006162B4" w:rsidRPr="006162B4" w:rsidRDefault="006162B4" w:rsidP="006162B4">
      <w:pPr>
        <w:pStyle w:val="a3"/>
        <w:wordWrap w:val="0"/>
        <w:ind w:firstLineChars="200" w:firstLine="640"/>
        <w:rPr>
          <w:rFonts w:ascii="仿宋" w:eastAsia="仿宋" w:hAnsi="仿宋" w:hint="eastAsia"/>
          <w:color w:val="333333"/>
          <w:sz w:val="32"/>
          <w:szCs w:val="32"/>
        </w:rPr>
      </w:pPr>
      <w:r w:rsidRPr="006162B4">
        <w:rPr>
          <w:rFonts w:ascii="仿宋" w:eastAsia="仿宋" w:hAnsi="仿宋"/>
          <w:color w:val="333333"/>
          <w:sz w:val="32"/>
          <w:szCs w:val="32"/>
        </w:rPr>
        <w:t>附件：</w:t>
      </w:r>
      <w:hyperlink r:id="rId4" w:tgtFrame="_blank" w:history="1">
        <w:r w:rsidRPr="006162B4">
          <w:rPr>
            <w:rStyle w:val="a4"/>
            <w:rFonts w:ascii="仿宋" w:eastAsia="仿宋" w:hAnsi="仿宋" w:hint="eastAsia"/>
            <w:color w:val="225588"/>
            <w:sz w:val="32"/>
            <w:szCs w:val="32"/>
          </w:rPr>
          <w:t>河南省2018-2020年农机购置补贴机具补贴额一览表（2020年调整）</w:t>
        </w:r>
      </w:hyperlink>
    </w:p>
    <w:p w:rsidR="006162B4" w:rsidRPr="006162B4" w:rsidRDefault="006162B4" w:rsidP="006162B4">
      <w:pPr>
        <w:pStyle w:val="a3"/>
        <w:wordWrap w:val="0"/>
        <w:ind w:firstLine="480"/>
        <w:rPr>
          <w:rFonts w:ascii="仿宋" w:eastAsia="仿宋" w:hAnsi="仿宋" w:hint="eastAsia"/>
          <w:color w:val="333333"/>
          <w:sz w:val="32"/>
          <w:szCs w:val="32"/>
        </w:rPr>
      </w:pPr>
    </w:p>
    <w:p w:rsidR="006162B4" w:rsidRPr="006162B4" w:rsidRDefault="006162B4" w:rsidP="006162B4">
      <w:pPr>
        <w:pStyle w:val="a3"/>
        <w:wordWrap w:val="0"/>
        <w:ind w:firstLine="480"/>
        <w:jc w:val="right"/>
        <w:rPr>
          <w:rFonts w:ascii="仿宋" w:eastAsia="仿宋" w:hAnsi="仿宋"/>
          <w:color w:val="333333"/>
          <w:sz w:val="32"/>
          <w:szCs w:val="32"/>
        </w:rPr>
      </w:pPr>
      <w:r w:rsidRPr="006162B4">
        <w:rPr>
          <w:rFonts w:ascii="仿宋" w:eastAsia="仿宋" w:hAnsi="仿宋"/>
          <w:color w:val="333333"/>
          <w:sz w:val="32"/>
          <w:szCs w:val="32"/>
        </w:rPr>
        <w:t>河南省农业机械技术中心</w:t>
      </w:r>
    </w:p>
    <w:p w:rsidR="006162B4" w:rsidRPr="006162B4" w:rsidRDefault="006162B4" w:rsidP="006162B4">
      <w:pPr>
        <w:pStyle w:val="a3"/>
        <w:wordWrap w:val="0"/>
        <w:ind w:firstLine="480"/>
        <w:jc w:val="right"/>
        <w:rPr>
          <w:rFonts w:ascii="仿宋" w:eastAsia="仿宋" w:hAnsi="仿宋"/>
          <w:color w:val="333333"/>
          <w:sz w:val="32"/>
          <w:szCs w:val="32"/>
        </w:rPr>
      </w:pPr>
      <w:r w:rsidRPr="006162B4">
        <w:rPr>
          <w:rFonts w:ascii="仿宋" w:eastAsia="仿宋" w:hAnsi="仿宋"/>
          <w:color w:val="333333"/>
          <w:sz w:val="32"/>
          <w:szCs w:val="32"/>
        </w:rPr>
        <w:t>2020年7月10日</w:t>
      </w:r>
    </w:p>
    <w:p w:rsidR="006162B4" w:rsidRDefault="006162B4" w:rsidP="006162B4">
      <w:pPr>
        <w:pStyle w:val="a3"/>
        <w:wordWrap w:val="0"/>
        <w:ind w:firstLine="480"/>
        <w:rPr>
          <w:rFonts w:ascii="Verdana" w:hAnsi="Verdana"/>
          <w:color w:val="333333"/>
        </w:rPr>
      </w:pPr>
    </w:p>
    <w:p w:rsidR="00093C94" w:rsidRPr="006162B4" w:rsidRDefault="00093C94"/>
    <w:sectPr w:rsidR="00093C94" w:rsidRPr="006162B4" w:rsidSect="00B428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162B4"/>
    <w:rsid w:val="00093C94"/>
    <w:rsid w:val="006162B4"/>
    <w:rsid w:val="00B428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87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162B4"/>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6162B4"/>
    <w:rPr>
      <w:color w:val="0000FF"/>
      <w:u w:val="single"/>
    </w:rPr>
  </w:style>
</w:styles>
</file>

<file path=word/webSettings.xml><?xml version="1.0" encoding="utf-8"?>
<w:webSettings xmlns:r="http://schemas.openxmlformats.org/officeDocument/2006/relationships" xmlns:w="http://schemas.openxmlformats.org/wordprocessingml/2006/main">
  <w:divs>
    <w:div w:id="1111124702">
      <w:bodyDiv w:val="1"/>
      <w:marLeft w:val="0"/>
      <w:marRight w:val="0"/>
      <w:marTop w:val="0"/>
      <w:marBottom w:val="0"/>
      <w:divBdr>
        <w:top w:val="none" w:sz="0" w:space="0" w:color="auto"/>
        <w:left w:val="none" w:sz="0" w:space="0" w:color="auto"/>
        <w:bottom w:val="none" w:sz="0" w:space="0" w:color="auto"/>
        <w:right w:val="none" w:sz="0" w:space="0" w:color="auto"/>
      </w:divBdr>
    </w:div>
    <w:div w:id="1452240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targetScreenSz w:val="1920x12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amdc.cn/file/upload/202007/10/164442221.xls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90</Words>
  <Characters>519</Characters>
  <Application>Microsoft Office Word</Application>
  <DocSecurity>0</DocSecurity>
  <Lines>4</Lines>
  <Paragraphs>1</Paragraphs>
  <ScaleCrop>false</ScaleCrop>
  <Company>微软中国</Company>
  <LinksUpToDate>false</LinksUpToDate>
  <CharactersWithSpaces>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2020-07-15T08:00:00Z</dcterms:created>
  <dcterms:modified xsi:type="dcterms:W3CDTF">2020-07-15T08:05:00Z</dcterms:modified>
</cp:coreProperties>
</file>