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高新区2019年农业机械购置补贴资金公示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2019年我区农业机械购置补贴共补贴农户4户，补贴机具4台，使用中央资金1.327万元、省级资金0万元，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上述资金已足额补贴到位，现予公示。</w:t>
      </w:r>
    </w:p>
    <w:tbl>
      <w:tblPr>
        <w:tblStyle w:val="2"/>
        <w:tblpPr w:leftFromText="180" w:rightFromText="180" w:vertAnchor="text" w:horzAnchor="page" w:tblpX="1654" w:tblpY="256"/>
        <w:tblOverlap w:val="never"/>
        <w:tblW w:w="883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0"/>
        <w:gridCol w:w="3000"/>
        <w:gridCol w:w="1446"/>
        <w:gridCol w:w="1404"/>
        <w:gridCol w:w="168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购机者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机具名称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型号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购置数量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（台）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补贴额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张士亮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轮式拖拉机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ME400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普桂房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玉米免耕施肥精播机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2BYFSF-4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孟祥银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玉米免耕施肥精播机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2BYFSF-3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郭金启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小麦播种机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2BX-9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合计：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13270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监督电话：0373-3539876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联系单位：高新区社会事务局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电子邮箱：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instrText xml:space="preserve"> HYPERLINK "mailto:gxqnb2009@163.com"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fldChar w:fldCharType="separate"/>
      </w:r>
      <w:r>
        <w:rPr>
          <w:rStyle w:val="4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gxqnb2009@163.com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420" w:rightChars="20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2019年12月19日</w:t>
      </w:r>
    </w:p>
    <w:sectPr>
      <w:pgSz w:w="11906" w:h="16838"/>
      <w:pgMar w:top="2211" w:right="1474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DF25F9"/>
    <w:rsid w:val="01C917B3"/>
    <w:rsid w:val="09DF25F9"/>
    <w:rsid w:val="14CB69A8"/>
    <w:rsid w:val="32163BBF"/>
    <w:rsid w:val="65B66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2019-12-19T03:08:00Z</dcterms:created>
  <dc:creator>Administrator</dc:creator>
  <cp:lastModifiedBy>Administrator</cp:lastModifiedBy>
  <dcterms:modified xsi:type="dcterms:W3CDTF">2020-03-17T03:13:21Z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